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供应商比选备案登记表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</w:rPr>
              <w:t>CIECC-BJCGWDZHCWH2023-001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2024年度电子耗材采购项目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*供应商名称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*纳税人识别号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或统一社会信用代码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*企业类型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(勾选对应项</w:t>
            </w:r>
            <w:r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国有企业：大型□   中型□   小型□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微型□</w:t>
            </w: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民营企业：大型□   中型□   小型□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微型□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*项目联系人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*联系电话(手机</w:t>
            </w:r>
            <w:r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*通信地址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*电子邮箱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*备案登记日期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023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年    月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备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附件说明：</w:t>
      </w:r>
      <w:r>
        <w:rPr>
          <w:rFonts w:hint="eastAsia" w:ascii="宋体" w:hAnsi="宋体"/>
          <w:sz w:val="24"/>
        </w:rPr>
        <w:t>采用A4纸幅面，将</w:t>
      </w:r>
      <w:r>
        <w:rPr>
          <w:rFonts w:hint="eastAsia" w:ascii="宋体" w:hAnsi="宋体"/>
          <w:b/>
          <w:sz w:val="24"/>
        </w:rPr>
        <w:t>以下资料复印件加盖公章</w:t>
      </w:r>
      <w:r>
        <w:rPr>
          <w:rFonts w:hint="eastAsia" w:ascii="宋体" w:hAnsi="宋体"/>
          <w:sz w:val="24"/>
        </w:rPr>
        <w:t>，按顺序扫描制作成一个PDF格式文件，与上述比选备案登记表一起发送至招标代理机构指定电子邮箱：zhaobiaoyishi@163.com，P</w:t>
      </w:r>
      <w:r>
        <w:rPr>
          <w:rFonts w:ascii="宋体" w:hAnsi="宋体"/>
          <w:sz w:val="24"/>
        </w:rPr>
        <w:t>DF</w:t>
      </w:r>
      <w:r>
        <w:rPr>
          <w:rFonts w:hint="eastAsia" w:ascii="宋体" w:hAnsi="宋体"/>
          <w:sz w:val="24"/>
        </w:rPr>
        <w:t>文件名称：</w:t>
      </w:r>
      <w:r>
        <w:rPr>
          <w:rFonts w:hint="eastAsia" w:ascii="宋体" w:hAnsi="宋体"/>
          <w:b/>
          <w:sz w:val="24"/>
        </w:rPr>
        <w:t>×××（供应商名称）-</w:t>
      </w:r>
      <w:r>
        <w:rPr>
          <w:rFonts w:hint="eastAsia" w:ascii="宋体" w:hAnsi="宋体"/>
          <w:b/>
          <w:bCs/>
          <w:sz w:val="24"/>
        </w:rPr>
        <w:t>2024年度电子耗材采购项目</w:t>
      </w:r>
      <w:r>
        <w:rPr>
          <w:rFonts w:hint="eastAsia" w:ascii="宋体" w:hAnsi="宋体"/>
          <w:b/>
          <w:sz w:val="24"/>
        </w:rPr>
        <w:t>比选备案登记资料：</w:t>
      </w:r>
    </w:p>
    <w:p>
      <w:pPr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1、法人营业执照副本</w:t>
      </w:r>
      <w:r>
        <w:rPr>
          <w:rFonts w:hint="eastAsia" w:ascii="宋体" w:hAnsi="宋体"/>
          <w:b/>
          <w:sz w:val="24"/>
        </w:rPr>
        <w:t>复印件加盖公章</w:t>
      </w:r>
      <w:r>
        <w:rPr>
          <w:rFonts w:hint="eastAsia" w:ascii="宋体" w:hAnsi="宋体"/>
          <w:bCs/>
          <w:sz w:val="24"/>
        </w:rPr>
        <w:t>；</w:t>
      </w:r>
    </w:p>
    <w:p>
      <w:pPr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</w:t>
      </w:r>
      <w:r>
        <w:rPr>
          <w:rFonts w:hint="eastAsia" w:ascii="宋体" w:hAnsi="宋体"/>
          <w:b/>
          <w:sz w:val="24"/>
        </w:rPr>
        <w:t>“信用中国”网失信被执行人、重大税收违法失信主体</w:t>
      </w:r>
      <w:r>
        <w:rPr>
          <w:rFonts w:hint="eastAsia" w:ascii="宋体" w:hAnsi="宋体"/>
          <w:bCs/>
          <w:sz w:val="24"/>
        </w:rPr>
        <w:t>和</w:t>
      </w:r>
      <w:r>
        <w:rPr>
          <w:rFonts w:hint="eastAsia" w:ascii="宋体" w:hAnsi="宋体"/>
          <w:b/>
          <w:sz w:val="24"/>
        </w:rPr>
        <w:t>中国政府采购网政府采购严重违法失信行为记录名单</w:t>
      </w:r>
      <w:r>
        <w:rPr>
          <w:rFonts w:hint="eastAsia" w:ascii="宋体" w:hAnsi="宋体"/>
          <w:bCs/>
          <w:sz w:val="24"/>
        </w:rPr>
        <w:t>网页查询结果打印</w:t>
      </w:r>
      <w:r>
        <w:rPr>
          <w:rFonts w:hint="eastAsia" w:ascii="宋体" w:hAnsi="宋体"/>
          <w:b/>
          <w:sz w:val="24"/>
        </w:rPr>
        <w:t>加盖公章</w:t>
      </w:r>
      <w:r>
        <w:rPr>
          <w:rFonts w:hint="eastAsia" w:ascii="宋体" w:hAnsi="宋体"/>
          <w:bCs/>
          <w:sz w:val="24"/>
        </w:rPr>
        <w:t>。</w:t>
      </w:r>
    </w:p>
    <w:p>
      <w:pPr>
        <w:snapToGrid w:val="0"/>
        <w:spacing w:line="360" w:lineRule="auto"/>
        <w:rPr>
          <w:rFonts w:hint="eastAsia"/>
        </w:rPr>
      </w:pPr>
      <w:r>
        <w:rPr>
          <w:rFonts w:hint="eastAsia" w:ascii="宋体" w:hAnsi="宋体"/>
          <w:sz w:val="24"/>
        </w:rPr>
        <w:t>注：信用信息查询渠道：“信用中国”网站失信被执行人查询（http://zxgk.court.gov.cn/shixin/）；“信用中国”网站重大税收违法失信主体查询（https://www.creditchina.gov.cn/xinyongfuwu/zhongdashuishouweifaanjian/）；“中国政府采购网”政府采购严重违法失信行为记录名单查询（http://www.ccgp.gov.cn/search/cr/）。</w:t>
      </w:r>
    </w:p>
    <w:p>
      <w:bookmarkStart w:id="0" w:name="_GoBack"/>
      <w:bookmarkEnd w:id="0"/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YzEwY2RlMzA4YTZmYjhhYTIyYTZhNDMzYjZhMDMifQ=="/>
  </w:docVars>
  <w:rsids>
    <w:rsidRoot w:val="1F2B171A"/>
    <w:rsid w:val="1F2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2023-11-24T07:25:00Z</dcterms:created>
  <dc:creator>心心乖宝时间～</dc:creator>
  <cp:lastModifiedBy>心心乖宝时间～</cp:lastModifiedBy>
  <dcterms:modified xsi:type="dcterms:W3CDTF">2023-11-24T07:26:12Z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1E8766B573544CB7B8DC44BDC1A7DAC2_11</vt:lpwstr>
  </property>
</Properties>
</file>