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line="360" w:lineRule="auto"/>
        <w:jc w:val="center"/>
        <w:rPr>
          <w:rFonts w:ascii="宋体" w:hAnsi="宋体" w:cs="Times New Roman"/>
          <w:bCs/>
          <w:sz w:val="44"/>
          <w:szCs w:val="44"/>
        </w:rPr>
      </w:pPr>
      <w:bookmarkStart w:id="0" w:name="_Toc1154440750"/>
      <w:bookmarkStart w:id="1" w:name="_Toc85107095"/>
      <w:bookmarkStart w:id="2" w:name="_Toc87454565"/>
      <w:bookmarkStart w:id="3" w:name="_Toc15985"/>
      <w:bookmarkStart w:id="4" w:name="_Toc85013092"/>
      <w:bookmarkStart w:id="5" w:name="_Toc85809993"/>
      <w:bookmarkStart w:id="6" w:name="_Toc86531186"/>
      <w:bookmarkStart w:id="345" w:name="_GoBack"/>
      <w:bookmarkEnd w:id="345"/>
      <w:r>
        <w:rPr>
          <w:rFonts w:ascii="宋体" w:hAnsi="宋体" w:cs="Times New Roman"/>
          <w:bCs/>
          <w:sz w:val="44"/>
          <w:szCs w:val="44"/>
        </w:rPr>
        <w:t>目  录</w:t>
      </w:r>
    </w:p>
    <w:p>
      <w:pPr>
        <w:pStyle w:val="22"/>
        <w:spacing w:before="0" w:after="0" w:line="520" w:lineRule="exact"/>
        <w:rPr>
          <w:rFonts w:asciiTheme="minorHAnsi" w:hAnsiTheme="minorHAnsi" w:eastAsiaTheme="minorEastAsia" w:cstheme="minorBidi"/>
          <w:caps w:val="0"/>
          <w:kern w:val="2"/>
          <w:sz w:val="21"/>
          <w:szCs w:val="22"/>
          <w:lang w:val="en-US"/>
        </w:rPr>
      </w:pPr>
      <w:r>
        <w:rPr>
          <w:rFonts w:hint="eastAsia" w:ascii="仿宋_GB2312" w:hAnsi="Times New Roman" w:eastAsia="仿宋_GB2312" w:cs="Times New Roman"/>
          <w:bCs/>
          <w:szCs w:val="32"/>
        </w:rPr>
        <w:fldChar w:fldCharType="begin"/>
      </w:r>
      <w:r>
        <w:rPr>
          <w:rFonts w:hint="eastAsia" w:ascii="仿宋_GB2312" w:hAnsi="Times New Roman" w:eastAsia="仿宋_GB2312" w:cs="Times New Roman"/>
          <w:bCs/>
          <w:szCs w:val="32"/>
        </w:rPr>
        <w:instrText xml:space="preserve"> TOC \o "1-3" \h \z \u </w:instrText>
      </w:r>
      <w:r>
        <w:rPr>
          <w:rFonts w:hint="eastAsia" w:ascii="仿宋_GB2312" w:hAnsi="Times New Roman" w:eastAsia="仿宋_GB2312" w:cs="Times New Roman"/>
          <w:bCs/>
          <w:szCs w:val="32"/>
        </w:rPr>
        <w:fldChar w:fldCharType="separate"/>
      </w:r>
      <w:r>
        <w:fldChar w:fldCharType="begin"/>
      </w:r>
      <w:r>
        <w:instrText xml:space="preserve"> HYPERLINK \l "_Toc122510826" </w:instrText>
      </w:r>
      <w:r>
        <w:fldChar w:fldCharType="separate"/>
      </w:r>
      <w:r>
        <w:rPr>
          <w:rStyle w:val="40"/>
          <w:rFonts w:ascii="宋体" w:hAnsi="宋体"/>
          <w:bCs/>
        </w:rPr>
        <w:t>序  言</w:t>
      </w:r>
      <w:r>
        <w:tab/>
      </w:r>
      <w:r>
        <w:rPr>
          <w:rFonts w:ascii="Times New Roman" w:hAnsi="Times New Roman" w:eastAsia="仿宋_GB2312" w:cs="Times New Roman"/>
          <w:bCs/>
          <w:caps w:val="0"/>
          <w:kern w:val="44"/>
          <w:szCs w:val="32"/>
        </w:rPr>
        <w:fldChar w:fldCharType="begin"/>
      </w:r>
      <w:r>
        <w:rPr>
          <w:rFonts w:ascii="Times New Roman" w:hAnsi="Times New Roman" w:eastAsia="仿宋_GB2312" w:cs="Times New Roman"/>
          <w:bCs/>
          <w:caps w:val="0"/>
          <w:kern w:val="44"/>
          <w:szCs w:val="32"/>
        </w:rPr>
        <w:instrText xml:space="preserve"> PAGEREF _Toc122510826 \h </w:instrText>
      </w:r>
      <w:r>
        <w:rPr>
          <w:rFonts w:ascii="Times New Roman" w:hAnsi="Times New Roman" w:eastAsia="仿宋_GB2312" w:cs="Times New Roman"/>
          <w:bCs/>
          <w:caps w:val="0"/>
          <w:kern w:val="44"/>
          <w:szCs w:val="32"/>
        </w:rPr>
        <w:fldChar w:fldCharType="separate"/>
      </w:r>
      <w:r>
        <w:rPr>
          <w:rFonts w:ascii="Times New Roman" w:hAnsi="Times New Roman" w:eastAsia="仿宋_GB2312" w:cs="Times New Roman"/>
          <w:bCs/>
          <w:caps w:val="0"/>
          <w:kern w:val="44"/>
          <w:szCs w:val="32"/>
        </w:rPr>
        <w:t>1</w:t>
      </w:r>
      <w:r>
        <w:rPr>
          <w:rFonts w:ascii="Times New Roman" w:hAnsi="Times New Roman" w:eastAsia="仿宋_GB2312" w:cs="Times New Roman"/>
          <w:bCs/>
          <w:caps w:val="0"/>
          <w:kern w:val="44"/>
          <w:szCs w:val="32"/>
        </w:rPr>
        <w:fldChar w:fldCharType="end"/>
      </w:r>
      <w:r>
        <w:rPr>
          <w:rFonts w:ascii="Times New Roman" w:hAnsi="Times New Roman" w:eastAsia="仿宋_GB2312" w:cs="Times New Roman"/>
          <w:bCs/>
          <w:caps w:val="0"/>
          <w:kern w:val="44"/>
          <w:szCs w:val="32"/>
        </w:rPr>
        <w:fldChar w:fldCharType="end"/>
      </w:r>
    </w:p>
    <w:p>
      <w:pPr>
        <w:pStyle w:val="22"/>
        <w:spacing w:before="0" w:after="0" w:line="520" w:lineRule="exact"/>
        <w:rPr>
          <w:rStyle w:val="40"/>
          <w:rFonts w:ascii="宋体" w:hAnsi="宋体"/>
          <w:bCs/>
        </w:rPr>
      </w:pPr>
      <w:r>
        <w:fldChar w:fldCharType="begin"/>
      </w:r>
      <w:r>
        <w:instrText xml:space="preserve"> HYPERLINK \l "_Toc122510827" </w:instrText>
      </w:r>
      <w:r>
        <w:fldChar w:fldCharType="separate"/>
      </w:r>
      <w:r>
        <w:rPr>
          <w:rStyle w:val="40"/>
          <w:rFonts w:ascii="宋体" w:hAnsi="宋体"/>
          <w:bCs/>
        </w:rPr>
        <w:t>一、“十三五”时期发展回顾</w:t>
      </w:r>
      <w:r>
        <w:rPr>
          <w:rStyle w:val="40"/>
          <w:rFonts w:ascii="宋体" w:hAnsi="宋体"/>
          <w:bCs/>
        </w:rPr>
        <w:tab/>
      </w:r>
      <w:r>
        <w:rPr>
          <w:rFonts w:ascii="Times New Roman" w:hAnsi="Times New Roman" w:eastAsia="仿宋_GB2312" w:cs="Times New Roman"/>
          <w:bCs/>
          <w:caps w:val="0"/>
          <w:kern w:val="44"/>
          <w:szCs w:val="32"/>
        </w:rPr>
        <w:fldChar w:fldCharType="begin"/>
      </w:r>
      <w:r>
        <w:rPr>
          <w:rFonts w:ascii="Times New Roman" w:hAnsi="Times New Roman" w:eastAsia="仿宋_GB2312" w:cs="Times New Roman"/>
          <w:bCs/>
          <w:caps w:val="0"/>
          <w:kern w:val="44"/>
          <w:szCs w:val="32"/>
        </w:rPr>
        <w:instrText xml:space="preserve"> PAGEREF _Toc122510827 \h </w:instrText>
      </w:r>
      <w:r>
        <w:rPr>
          <w:rFonts w:ascii="Times New Roman" w:hAnsi="Times New Roman" w:eastAsia="仿宋_GB2312" w:cs="Times New Roman"/>
          <w:bCs/>
          <w:caps w:val="0"/>
          <w:kern w:val="44"/>
          <w:szCs w:val="32"/>
        </w:rPr>
        <w:fldChar w:fldCharType="separate"/>
      </w:r>
      <w:r>
        <w:rPr>
          <w:rFonts w:ascii="Times New Roman" w:hAnsi="Times New Roman" w:eastAsia="仿宋_GB2312" w:cs="Times New Roman"/>
          <w:bCs/>
          <w:caps w:val="0"/>
          <w:kern w:val="44"/>
          <w:szCs w:val="32"/>
        </w:rPr>
        <w:t>2</w:t>
      </w:r>
      <w:r>
        <w:rPr>
          <w:rFonts w:ascii="Times New Roman" w:hAnsi="Times New Roman" w:eastAsia="仿宋_GB2312" w:cs="Times New Roman"/>
          <w:bCs/>
          <w:caps w:val="0"/>
          <w:kern w:val="44"/>
          <w:szCs w:val="32"/>
        </w:rPr>
        <w:fldChar w:fldCharType="end"/>
      </w:r>
      <w:r>
        <w:rPr>
          <w:rFonts w:ascii="Times New Roman" w:hAnsi="Times New Roman" w:eastAsia="仿宋_GB2312" w:cs="Times New Roman"/>
          <w:bCs/>
          <w:caps w:val="0"/>
          <w:kern w:val="44"/>
          <w:szCs w:val="32"/>
        </w:rPr>
        <w:fldChar w:fldCharType="end"/>
      </w:r>
    </w:p>
    <w:p>
      <w:pPr>
        <w:pStyle w:val="25"/>
        <w:spacing w:line="520" w:lineRule="exact"/>
        <w:ind w:firstLine="150" w:firstLineChars="50"/>
        <w:rPr>
          <w:rFonts w:ascii="仿宋_GB2312" w:eastAsia="仿宋_GB2312" w:hAnsiTheme="minorHAnsi" w:cstheme="minorBidi"/>
          <w:bCs w:val="0"/>
          <w:smallCaps w:val="0"/>
          <w:kern w:val="2"/>
          <w:sz w:val="32"/>
          <w:szCs w:val="32"/>
          <w:lang w:val="en-US"/>
        </w:rPr>
      </w:pPr>
      <w:r>
        <w:fldChar w:fldCharType="begin"/>
      </w:r>
      <w:r>
        <w:instrText xml:space="preserve"> HYPERLINK \l "_Toc122510828" </w:instrText>
      </w:r>
      <w:r>
        <w:fldChar w:fldCharType="separate"/>
      </w:r>
      <w:r>
        <w:rPr>
          <w:rStyle w:val="40"/>
          <w:rFonts w:hint="eastAsia" w:ascii="仿宋_GB2312" w:hAnsi="Times New Roman" w:eastAsia="仿宋_GB2312"/>
          <w:sz w:val="32"/>
          <w:szCs w:val="32"/>
          <w:lang w:val="en-US"/>
        </w:rPr>
        <w:t>（一）“十三五”时期发展成效</w:t>
      </w:r>
      <w:r>
        <w:rPr>
          <w:rFonts w:hint="eastAsia" w:ascii="仿宋_GB2312" w:eastAsia="仿宋_GB2312"/>
          <w:sz w:val="32"/>
          <w:szCs w:val="32"/>
        </w:rPr>
        <w:tab/>
      </w:r>
      <w:r>
        <w:rPr>
          <w:rFonts w:hint="eastAsia" w:ascii="Times New Roman" w:hAnsi="Times New Roman" w:eastAsia="仿宋_GB2312" w:cs="Times New Roman"/>
          <w:smallCaps w:val="0"/>
          <w:sz w:val="32"/>
          <w:szCs w:val="32"/>
        </w:rPr>
        <w:fldChar w:fldCharType="begin"/>
      </w:r>
      <w:r>
        <w:rPr>
          <w:rFonts w:hint="eastAsia" w:ascii="Times New Roman" w:hAnsi="Times New Roman" w:eastAsia="仿宋_GB2312" w:cs="Times New Roman"/>
          <w:smallCaps w:val="0"/>
          <w:sz w:val="32"/>
          <w:szCs w:val="32"/>
        </w:rPr>
        <w:instrText xml:space="preserve"> PAGEREF _Toc122510828 \h </w:instrText>
      </w:r>
      <w:r>
        <w:rPr>
          <w:rFonts w:hint="eastAsia" w:ascii="Times New Roman" w:hAnsi="Times New Roman" w:eastAsia="仿宋_GB2312" w:cs="Times New Roman"/>
          <w:smallCaps w:val="0"/>
          <w:sz w:val="32"/>
          <w:szCs w:val="32"/>
        </w:rPr>
        <w:fldChar w:fldCharType="separate"/>
      </w:r>
      <w:r>
        <w:rPr>
          <w:rFonts w:ascii="Times New Roman" w:hAnsi="Times New Roman" w:eastAsia="仿宋_GB2312" w:cs="Times New Roman"/>
          <w:smallCaps w:val="0"/>
          <w:sz w:val="32"/>
          <w:szCs w:val="32"/>
        </w:rPr>
        <w:t>2</w:t>
      </w:r>
      <w:r>
        <w:rPr>
          <w:rFonts w:hint="eastAsia" w:ascii="Times New Roman" w:hAnsi="Times New Roman" w:eastAsia="仿宋_GB2312" w:cs="Times New Roman"/>
          <w:smallCaps w:val="0"/>
          <w:sz w:val="32"/>
          <w:szCs w:val="32"/>
        </w:rPr>
        <w:fldChar w:fldCharType="end"/>
      </w:r>
      <w:r>
        <w:rPr>
          <w:rFonts w:hint="eastAsia" w:ascii="Times New Roman" w:hAnsi="Times New Roman" w:eastAsia="仿宋_GB2312" w:cs="Times New Roman"/>
          <w:smallCaps w:val="0"/>
          <w:sz w:val="32"/>
          <w:szCs w:val="32"/>
        </w:rPr>
        <w:fldChar w:fldCharType="end"/>
      </w:r>
    </w:p>
    <w:p>
      <w:pPr>
        <w:pStyle w:val="25"/>
        <w:spacing w:line="520" w:lineRule="exact"/>
        <w:ind w:firstLine="150" w:firstLineChars="50"/>
        <w:rPr>
          <w:rFonts w:ascii="仿宋_GB2312" w:eastAsia="仿宋_GB2312" w:hAnsiTheme="minorHAnsi" w:cstheme="minorBidi"/>
          <w:bCs w:val="0"/>
          <w:smallCaps w:val="0"/>
          <w:kern w:val="2"/>
          <w:sz w:val="32"/>
          <w:szCs w:val="32"/>
          <w:lang w:val="en-US"/>
        </w:rPr>
      </w:pPr>
      <w:r>
        <w:fldChar w:fldCharType="begin"/>
      </w:r>
      <w:r>
        <w:instrText xml:space="preserve"> HYPERLINK \l "_Toc122510829" </w:instrText>
      </w:r>
      <w:r>
        <w:fldChar w:fldCharType="separate"/>
      </w:r>
      <w:r>
        <w:rPr>
          <w:rStyle w:val="40"/>
          <w:rFonts w:hint="eastAsia" w:ascii="仿宋_GB2312" w:hAnsi="Times New Roman" w:eastAsia="仿宋_GB2312"/>
          <w:sz w:val="32"/>
          <w:szCs w:val="32"/>
          <w:lang w:val="en-US"/>
        </w:rPr>
        <w:t>（二）“十三五”时期主要问题</w:t>
      </w:r>
      <w:r>
        <w:rPr>
          <w:rFonts w:hint="eastAsia" w:ascii="仿宋_GB2312" w:eastAsia="仿宋_GB2312"/>
          <w:sz w:val="32"/>
          <w:szCs w:val="32"/>
        </w:rPr>
        <w:tab/>
      </w:r>
      <w:r>
        <w:rPr>
          <w:rFonts w:hint="eastAsia" w:ascii="Times New Roman" w:hAnsi="Times New Roman" w:eastAsia="仿宋_GB2312" w:cs="Times New Roman"/>
          <w:smallCaps w:val="0"/>
          <w:sz w:val="32"/>
          <w:szCs w:val="32"/>
        </w:rPr>
        <w:fldChar w:fldCharType="begin"/>
      </w:r>
      <w:r>
        <w:rPr>
          <w:rFonts w:hint="eastAsia" w:ascii="Times New Roman" w:hAnsi="Times New Roman" w:eastAsia="仿宋_GB2312" w:cs="Times New Roman"/>
          <w:smallCaps w:val="0"/>
          <w:sz w:val="32"/>
          <w:szCs w:val="32"/>
        </w:rPr>
        <w:instrText xml:space="preserve"> PAGEREF _Toc122510829 \h </w:instrText>
      </w:r>
      <w:r>
        <w:rPr>
          <w:rFonts w:hint="eastAsia" w:ascii="Times New Roman" w:hAnsi="Times New Roman" w:eastAsia="仿宋_GB2312" w:cs="Times New Roman"/>
          <w:smallCaps w:val="0"/>
          <w:sz w:val="32"/>
          <w:szCs w:val="32"/>
        </w:rPr>
        <w:fldChar w:fldCharType="separate"/>
      </w:r>
      <w:r>
        <w:rPr>
          <w:rFonts w:ascii="Times New Roman" w:hAnsi="Times New Roman" w:eastAsia="仿宋_GB2312" w:cs="Times New Roman"/>
          <w:smallCaps w:val="0"/>
          <w:sz w:val="32"/>
          <w:szCs w:val="32"/>
        </w:rPr>
        <w:t>5</w:t>
      </w:r>
      <w:r>
        <w:rPr>
          <w:rFonts w:hint="eastAsia" w:ascii="Times New Roman" w:hAnsi="Times New Roman" w:eastAsia="仿宋_GB2312" w:cs="Times New Roman"/>
          <w:smallCaps w:val="0"/>
          <w:sz w:val="32"/>
          <w:szCs w:val="32"/>
        </w:rPr>
        <w:fldChar w:fldCharType="end"/>
      </w:r>
      <w:r>
        <w:rPr>
          <w:rFonts w:hint="eastAsia" w:ascii="Times New Roman" w:hAnsi="Times New Roman" w:eastAsia="仿宋_GB2312" w:cs="Times New Roman"/>
          <w:smallCaps w:val="0"/>
          <w:sz w:val="32"/>
          <w:szCs w:val="32"/>
        </w:rPr>
        <w:fldChar w:fldCharType="end"/>
      </w:r>
    </w:p>
    <w:p>
      <w:pPr>
        <w:pStyle w:val="22"/>
        <w:spacing w:before="0" w:after="0" w:line="520" w:lineRule="exact"/>
        <w:rPr>
          <w:rStyle w:val="40"/>
          <w:rFonts w:ascii="宋体" w:hAnsi="宋体"/>
          <w:bCs/>
        </w:rPr>
      </w:pPr>
      <w:r>
        <w:fldChar w:fldCharType="begin"/>
      </w:r>
      <w:r>
        <w:instrText xml:space="preserve"> HYPERLINK \l "_Toc122510830" </w:instrText>
      </w:r>
      <w:r>
        <w:fldChar w:fldCharType="separate"/>
      </w:r>
      <w:r>
        <w:rPr>
          <w:rStyle w:val="40"/>
          <w:rFonts w:ascii="宋体" w:hAnsi="宋体"/>
          <w:bCs/>
        </w:rPr>
        <w:t>二、发展形势</w:t>
      </w:r>
      <w:r>
        <w:rPr>
          <w:rStyle w:val="40"/>
          <w:rFonts w:ascii="宋体" w:hAnsi="宋体"/>
          <w:bCs/>
        </w:rPr>
        <w:tab/>
      </w:r>
      <w:r>
        <w:rPr>
          <w:rFonts w:ascii="Times New Roman" w:hAnsi="Times New Roman" w:eastAsia="仿宋_GB2312" w:cs="Times New Roman"/>
          <w:bCs/>
          <w:caps w:val="0"/>
          <w:kern w:val="44"/>
          <w:szCs w:val="32"/>
        </w:rPr>
        <w:fldChar w:fldCharType="begin"/>
      </w:r>
      <w:r>
        <w:rPr>
          <w:rFonts w:ascii="Times New Roman" w:hAnsi="Times New Roman" w:eastAsia="仿宋_GB2312" w:cs="Times New Roman"/>
          <w:bCs/>
          <w:caps w:val="0"/>
          <w:kern w:val="44"/>
          <w:szCs w:val="32"/>
        </w:rPr>
        <w:instrText xml:space="preserve"> PAGEREF _Toc122510830 \h </w:instrText>
      </w:r>
      <w:r>
        <w:rPr>
          <w:rFonts w:ascii="Times New Roman" w:hAnsi="Times New Roman" w:eastAsia="仿宋_GB2312" w:cs="Times New Roman"/>
          <w:bCs/>
          <w:caps w:val="0"/>
          <w:kern w:val="44"/>
          <w:szCs w:val="32"/>
        </w:rPr>
        <w:fldChar w:fldCharType="separate"/>
      </w:r>
      <w:r>
        <w:rPr>
          <w:rFonts w:ascii="Times New Roman" w:hAnsi="Times New Roman" w:eastAsia="仿宋_GB2312" w:cs="Times New Roman"/>
          <w:bCs/>
          <w:caps w:val="0"/>
          <w:kern w:val="44"/>
          <w:szCs w:val="32"/>
        </w:rPr>
        <w:t>7</w:t>
      </w:r>
      <w:r>
        <w:rPr>
          <w:rFonts w:ascii="Times New Roman" w:hAnsi="Times New Roman" w:eastAsia="仿宋_GB2312" w:cs="Times New Roman"/>
          <w:bCs/>
          <w:caps w:val="0"/>
          <w:kern w:val="44"/>
          <w:szCs w:val="32"/>
        </w:rPr>
        <w:fldChar w:fldCharType="end"/>
      </w:r>
      <w:r>
        <w:rPr>
          <w:rFonts w:ascii="Times New Roman" w:hAnsi="Times New Roman" w:eastAsia="仿宋_GB2312" w:cs="Times New Roman"/>
          <w:bCs/>
          <w:caps w:val="0"/>
          <w:kern w:val="44"/>
          <w:szCs w:val="32"/>
        </w:rPr>
        <w:fldChar w:fldCharType="end"/>
      </w:r>
    </w:p>
    <w:p>
      <w:pPr>
        <w:pStyle w:val="22"/>
        <w:spacing w:before="0" w:after="0" w:line="520" w:lineRule="exact"/>
        <w:rPr>
          <w:rStyle w:val="40"/>
          <w:rFonts w:ascii="宋体" w:hAnsi="宋体"/>
          <w:bCs/>
        </w:rPr>
      </w:pPr>
      <w:r>
        <w:fldChar w:fldCharType="begin"/>
      </w:r>
      <w:r>
        <w:instrText xml:space="preserve"> HYPERLINK \l "_Toc122510831" </w:instrText>
      </w:r>
      <w:r>
        <w:fldChar w:fldCharType="separate"/>
      </w:r>
      <w:r>
        <w:rPr>
          <w:rStyle w:val="40"/>
          <w:rFonts w:ascii="宋体" w:hAnsi="宋体"/>
          <w:bCs/>
        </w:rPr>
        <w:t>三、规划思路和目标</w:t>
      </w:r>
      <w:r>
        <w:rPr>
          <w:rStyle w:val="40"/>
          <w:rFonts w:ascii="宋体" w:hAnsi="宋体"/>
          <w:bCs/>
        </w:rPr>
        <w:tab/>
      </w:r>
      <w:r>
        <w:rPr>
          <w:rFonts w:ascii="Times New Roman" w:hAnsi="Times New Roman" w:eastAsia="仿宋_GB2312" w:cs="Times New Roman"/>
          <w:bCs/>
          <w:caps w:val="0"/>
          <w:kern w:val="44"/>
          <w:szCs w:val="32"/>
        </w:rPr>
        <w:fldChar w:fldCharType="begin"/>
      </w:r>
      <w:r>
        <w:rPr>
          <w:rFonts w:ascii="Times New Roman" w:hAnsi="Times New Roman" w:eastAsia="仿宋_GB2312" w:cs="Times New Roman"/>
          <w:bCs/>
          <w:caps w:val="0"/>
          <w:kern w:val="44"/>
          <w:szCs w:val="32"/>
        </w:rPr>
        <w:instrText xml:space="preserve"> PAGEREF _Toc122510831 \h </w:instrText>
      </w:r>
      <w:r>
        <w:rPr>
          <w:rFonts w:ascii="Times New Roman" w:hAnsi="Times New Roman" w:eastAsia="仿宋_GB2312" w:cs="Times New Roman"/>
          <w:bCs/>
          <w:caps w:val="0"/>
          <w:kern w:val="44"/>
          <w:szCs w:val="32"/>
        </w:rPr>
        <w:fldChar w:fldCharType="separate"/>
      </w:r>
      <w:r>
        <w:rPr>
          <w:rFonts w:ascii="Times New Roman" w:hAnsi="Times New Roman" w:eastAsia="仿宋_GB2312" w:cs="Times New Roman"/>
          <w:bCs/>
          <w:caps w:val="0"/>
          <w:kern w:val="44"/>
          <w:szCs w:val="32"/>
        </w:rPr>
        <w:t>8</w:t>
      </w:r>
      <w:r>
        <w:rPr>
          <w:rFonts w:ascii="Times New Roman" w:hAnsi="Times New Roman" w:eastAsia="仿宋_GB2312" w:cs="Times New Roman"/>
          <w:bCs/>
          <w:caps w:val="0"/>
          <w:kern w:val="44"/>
          <w:szCs w:val="32"/>
        </w:rPr>
        <w:fldChar w:fldCharType="end"/>
      </w:r>
      <w:r>
        <w:rPr>
          <w:rFonts w:ascii="Times New Roman" w:hAnsi="Times New Roman" w:eastAsia="仿宋_GB2312" w:cs="Times New Roman"/>
          <w:bCs/>
          <w:caps w:val="0"/>
          <w:kern w:val="44"/>
          <w:szCs w:val="32"/>
        </w:rPr>
        <w:fldChar w:fldCharType="end"/>
      </w:r>
    </w:p>
    <w:p>
      <w:pPr>
        <w:pStyle w:val="25"/>
        <w:spacing w:line="520" w:lineRule="exact"/>
        <w:ind w:firstLine="150" w:firstLineChars="50"/>
        <w:rPr>
          <w:rStyle w:val="40"/>
          <w:rFonts w:ascii="仿宋_GB2312" w:hAnsi="Times New Roman" w:eastAsia="仿宋_GB2312"/>
          <w:sz w:val="32"/>
          <w:szCs w:val="32"/>
        </w:rPr>
      </w:pPr>
      <w:r>
        <w:fldChar w:fldCharType="begin"/>
      </w:r>
      <w:r>
        <w:instrText xml:space="preserve"> HYPERLINK \l "_Toc122510832" </w:instrText>
      </w:r>
      <w:r>
        <w:fldChar w:fldCharType="separate"/>
      </w:r>
      <w:r>
        <w:rPr>
          <w:rStyle w:val="40"/>
          <w:rFonts w:ascii="仿宋_GB2312" w:hAnsi="Times New Roman" w:eastAsia="仿宋_GB2312"/>
          <w:sz w:val="32"/>
          <w:szCs w:val="32"/>
          <w:lang w:val="en-US"/>
        </w:rPr>
        <w:t>（一）指导思想</w:t>
      </w:r>
      <w:r>
        <w:rPr>
          <w:rStyle w:val="40"/>
          <w:rFonts w:ascii="仿宋_GB2312" w:hAnsi="Times New Roman" w:eastAsia="仿宋_GB2312"/>
          <w:sz w:val="32"/>
          <w:szCs w:val="32"/>
          <w:lang w:val="en-US"/>
        </w:rPr>
        <w:tab/>
      </w:r>
      <w:r>
        <w:rPr>
          <w:rFonts w:ascii="Times New Roman" w:cs="Times New Roman"/>
          <w:smallCaps w:val="0"/>
        </w:rPr>
        <w:fldChar w:fldCharType="begin"/>
      </w:r>
      <w:r>
        <w:rPr>
          <w:rFonts w:ascii="Times New Roman" w:cs="Times New Roman"/>
          <w:smallCaps w:val="0"/>
        </w:rPr>
        <w:instrText xml:space="preserve"> PAGEREF _Toc122510832 \h </w:instrText>
      </w:r>
      <w:r>
        <w:rPr>
          <w:rFonts w:ascii="Times New Roman" w:cs="Times New Roman"/>
          <w:smallCaps w:val="0"/>
        </w:rPr>
        <w:fldChar w:fldCharType="separate"/>
      </w:r>
      <w:r>
        <w:rPr>
          <w:rFonts w:ascii="Times New Roman" w:cs="Times New Roman"/>
          <w:smallCaps w:val="0"/>
        </w:rPr>
        <w:t>8</w:t>
      </w:r>
      <w:r>
        <w:rPr>
          <w:rFonts w:ascii="Times New Roman" w:cs="Times New Roman"/>
          <w:smallCaps w:val="0"/>
        </w:rPr>
        <w:fldChar w:fldCharType="end"/>
      </w:r>
      <w:r>
        <w:rPr>
          <w:rFonts w:ascii="Times New Roman" w:cs="Times New Roman"/>
          <w:smallCaps w:val="0"/>
        </w:rPr>
        <w:fldChar w:fldCharType="end"/>
      </w:r>
    </w:p>
    <w:p>
      <w:pPr>
        <w:pStyle w:val="25"/>
        <w:spacing w:line="520" w:lineRule="exact"/>
        <w:ind w:firstLine="150" w:firstLineChars="50"/>
        <w:rPr>
          <w:rStyle w:val="40"/>
          <w:rFonts w:ascii="仿宋_GB2312" w:hAnsi="Times New Roman" w:eastAsia="仿宋_GB2312"/>
          <w:sz w:val="32"/>
          <w:szCs w:val="32"/>
        </w:rPr>
      </w:pPr>
      <w:r>
        <w:fldChar w:fldCharType="begin"/>
      </w:r>
      <w:r>
        <w:instrText xml:space="preserve"> HYPERLINK \l "_Toc122510833" </w:instrText>
      </w:r>
      <w:r>
        <w:fldChar w:fldCharType="separate"/>
      </w:r>
      <w:r>
        <w:rPr>
          <w:rStyle w:val="40"/>
          <w:rFonts w:ascii="仿宋_GB2312" w:hAnsi="Times New Roman" w:eastAsia="仿宋_GB2312"/>
          <w:sz w:val="32"/>
          <w:szCs w:val="32"/>
          <w:lang w:val="en-US"/>
        </w:rPr>
        <w:t>（二）基本原则</w:t>
      </w:r>
      <w:r>
        <w:rPr>
          <w:rStyle w:val="40"/>
          <w:rFonts w:ascii="仿宋_GB2312" w:hAnsi="Times New Roman" w:eastAsia="仿宋_GB2312"/>
          <w:sz w:val="32"/>
          <w:szCs w:val="32"/>
          <w:lang w:val="en-US"/>
        </w:rPr>
        <w:tab/>
      </w:r>
      <w:r>
        <w:rPr>
          <w:rFonts w:ascii="Times New Roman" w:cs="Times New Roman"/>
          <w:smallCaps w:val="0"/>
        </w:rPr>
        <w:fldChar w:fldCharType="begin"/>
      </w:r>
      <w:r>
        <w:rPr>
          <w:rFonts w:ascii="Times New Roman" w:cs="Times New Roman"/>
          <w:smallCaps w:val="0"/>
        </w:rPr>
        <w:instrText xml:space="preserve"> PAGEREF _Toc122510833 \h </w:instrText>
      </w:r>
      <w:r>
        <w:rPr>
          <w:rFonts w:ascii="Times New Roman" w:cs="Times New Roman"/>
          <w:smallCaps w:val="0"/>
        </w:rPr>
        <w:fldChar w:fldCharType="separate"/>
      </w:r>
      <w:r>
        <w:rPr>
          <w:rFonts w:ascii="Times New Roman" w:cs="Times New Roman"/>
          <w:smallCaps w:val="0"/>
        </w:rPr>
        <w:t>8</w:t>
      </w:r>
      <w:r>
        <w:rPr>
          <w:rFonts w:ascii="Times New Roman" w:cs="Times New Roman"/>
          <w:smallCaps w:val="0"/>
        </w:rPr>
        <w:fldChar w:fldCharType="end"/>
      </w:r>
      <w:r>
        <w:rPr>
          <w:rFonts w:ascii="Times New Roman" w:cs="Times New Roman"/>
          <w:smallCaps w:val="0"/>
        </w:rPr>
        <w:fldChar w:fldCharType="end"/>
      </w:r>
    </w:p>
    <w:p>
      <w:pPr>
        <w:pStyle w:val="25"/>
        <w:spacing w:line="520" w:lineRule="exact"/>
        <w:ind w:firstLine="150" w:firstLineChars="50"/>
        <w:rPr>
          <w:rFonts w:asciiTheme="minorHAnsi" w:hAnsiTheme="minorHAnsi" w:eastAsiaTheme="minorEastAsia" w:cstheme="minorBidi"/>
          <w:bCs w:val="0"/>
          <w:smallCaps w:val="0"/>
          <w:kern w:val="2"/>
          <w:sz w:val="21"/>
          <w:szCs w:val="22"/>
          <w:lang w:val="en-US"/>
        </w:rPr>
      </w:pPr>
      <w:r>
        <w:fldChar w:fldCharType="begin"/>
      </w:r>
      <w:r>
        <w:instrText xml:space="preserve"> HYPERLINK \l "_Toc122510834" </w:instrText>
      </w:r>
      <w:r>
        <w:fldChar w:fldCharType="separate"/>
      </w:r>
      <w:r>
        <w:rPr>
          <w:rStyle w:val="40"/>
          <w:rFonts w:ascii="仿宋_GB2312" w:hAnsi="Times New Roman" w:eastAsia="仿宋_GB2312"/>
          <w:sz w:val="32"/>
          <w:szCs w:val="32"/>
          <w:lang w:val="en-US"/>
        </w:rPr>
        <w:t>（三）总体目标</w:t>
      </w:r>
      <w:r>
        <w:rPr>
          <w:rStyle w:val="40"/>
          <w:rFonts w:ascii="仿宋_GB2312" w:hAnsi="Times New Roman" w:eastAsia="仿宋_GB2312"/>
          <w:sz w:val="32"/>
          <w:szCs w:val="32"/>
          <w:lang w:val="en-US"/>
        </w:rPr>
        <w:tab/>
      </w:r>
      <w:r>
        <w:rPr>
          <w:rFonts w:ascii="Times New Roman" w:cs="Times New Roman"/>
          <w:smallCaps w:val="0"/>
        </w:rPr>
        <w:fldChar w:fldCharType="begin"/>
      </w:r>
      <w:r>
        <w:rPr>
          <w:rFonts w:ascii="Times New Roman" w:cs="Times New Roman"/>
          <w:smallCaps w:val="0"/>
        </w:rPr>
        <w:instrText xml:space="preserve"> PAGEREF _Toc122510834 \h </w:instrText>
      </w:r>
      <w:r>
        <w:rPr>
          <w:rFonts w:ascii="Times New Roman" w:cs="Times New Roman"/>
          <w:smallCaps w:val="0"/>
        </w:rPr>
        <w:fldChar w:fldCharType="separate"/>
      </w:r>
      <w:r>
        <w:rPr>
          <w:rFonts w:ascii="Times New Roman" w:cs="Times New Roman"/>
          <w:smallCaps w:val="0"/>
        </w:rPr>
        <w:t>9</w:t>
      </w:r>
      <w:r>
        <w:rPr>
          <w:rFonts w:ascii="Times New Roman" w:cs="Times New Roman"/>
          <w:smallCaps w:val="0"/>
        </w:rPr>
        <w:fldChar w:fldCharType="end"/>
      </w:r>
      <w:r>
        <w:rPr>
          <w:rFonts w:ascii="Times New Roman" w:cs="Times New Roman"/>
          <w:smallCaps w:val="0"/>
        </w:rPr>
        <w:fldChar w:fldCharType="end"/>
      </w:r>
    </w:p>
    <w:p>
      <w:pPr>
        <w:pStyle w:val="22"/>
        <w:spacing w:before="0" w:after="0" w:line="520" w:lineRule="exact"/>
        <w:rPr>
          <w:rStyle w:val="40"/>
          <w:rFonts w:ascii="宋体" w:hAnsi="宋体"/>
          <w:bCs/>
        </w:rPr>
      </w:pPr>
      <w:r>
        <w:fldChar w:fldCharType="begin"/>
      </w:r>
      <w:r>
        <w:instrText xml:space="preserve"> HYPERLINK \l "_Toc122510835" </w:instrText>
      </w:r>
      <w:r>
        <w:fldChar w:fldCharType="separate"/>
      </w:r>
      <w:r>
        <w:rPr>
          <w:rStyle w:val="40"/>
          <w:rFonts w:ascii="宋体" w:hAnsi="宋体"/>
          <w:bCs/>
        </w:rPr>
        <w:t>四、重点任务</w:t>
      </w:r>
      <w:r>
        <w:rPr>
          <w:rStyle w:val="40"/>
          <w:rFonts w:ascii="宋体" w:hAnsi="宋体"/>
          <w:bCs/>
        </w:rPr>
        <w:tab/>
      </w:r>
      <w:r>
        <w:rPr>
          <w:rFonts w:ascii="Times New Roman" w:hAnsi="Times New Roman" w:eastAsia="仿宋_GB2312" w:cs="Times New Roman"/>
          <w:bCs/>
          <w:caps w:val="0"/>
          <w:kern w:val="44"/>
          <w:szCs w:val="32"/>
        </w:rPr>
        <w:fldChar w:fldCharType="begin"/>
      </w:r>
      <w:r>
        <w:rPr>
          <w:rFonts w:ascii="Times New Roman" w:hAnsi="Times New Roman" w:eastAsia="仿宋_GB2312" w:cs="Times New Roman"/>
          <w:bCs/>
          <w:caps w:val="0"/>
          <w:kern w:val="44"/>
          <w:szCs w:val="32"/>
        </w:rPr>
        <w:instrText xml:space="preserve"> PAGEREF _Toc122510835 \h </w:instrText>
      </w:r>
      <w:r>
        <w:rPr>
          <w:rFonts w:ascii="Times New Roman" w:hAnsi="Times New Roman" w:eastAsia="仿宋_GB2312" w:cs="Times New Roman"/>
          <w:bCs/>
          <w:caps w:val="0"/>
          <w:kern w:val="44"/>
          <w:szCs w:val="32"/>
        </w:rPr>
        <w:fldChar w:fldCharType="separate"/>
      </w:r>
      <w:r>
        <w:rPr>
          <w:rFonts w:ascii="Times New Roman" w:hAnsi="Times New Roman" w:eastAsia="仿宋_GB2312" w:cs="Times New Roman"/>
          <w:bCs/>
          <w:caps w:val="0"/>
          <w:kern w:val="44"/>
          <w:szCs w:val="32"/>
        </w:rPr>
        <w:t>11</w:t>
      </w:r>
      <w:r>
        <w:rPr>
          <w:rFonts w:ascii="Times New Roman" w:hAnsi="Times New Roman" w:eastAsia="仿宋_GB2312" w:cs="Times New Roman"/>
          <w:bCs/>
          <w:caps w:val="0"/>
          <w:kern w:val="44"/>
          <w:szCs w:val="32"/>
        </w:rPr>
        <w:fldChar w:fldCharType="end"/>
      </w:r>
      <w:r>
        <w:rPr>
          <w:rFonts w:ascii="Times New Roman" w:hAnsi="Times New Roman" w:eastAsia="仿宋_GB2312" w:cs="Times New Roman"/>
          <w:bCs/>
          <w:caps w:val="0"/>
          <w:kern w:val="44"/>
          <w:szCs w:val="32"/>
        </w:rPr>
        <w:fldChar w:fldCharType="end"/>
      </w:r>
    </w:p>
    <w:p>
      <w:pPr>
        <w:pStyle w:val="25"/>
        <w:spacing w:line="520" w:lineRule="exact"/>
        <w:ind w:firstLine="150" w:firstLineChars="50"/>
        <w:rPr>
          <w:rStyle w:val="40"/>
          <w:rFonts w:ascii="仿宋_GB2312" w:hAnsi="Times New Roman" w:eastAsia="仿宋_GB2312"/>
          <w:sz w:val="32"/>
          <w:szCs w:val="32"/>
        </w:rPr>
      </w:pPr>
      <w:r>
        <w:fldChar w:fldCharType="begin"/>
      </w:r>
      <w:r>
        <w:instrText xml:space="preserve"> HYPERLINK \l "_Toc122510836" </w:instrText>
      </w:r>
      <w:r>
        <w:fldChar w:fldCharType="separate"/>
      </w:r>
      <w:r>
        <w:rPr>
          <w:rStyle w:val="40"/>
          <w:rFonts w:ascii="仿宋_GB2312" w:hAnsi="Times New Roman" w:eastAsia="仿宋_GB2312"/>
          <w:sz w:val="32"/>
          <w:szCs w:val="32"/>
          <w:lang w:val="en-US"/>
        </w:rPr>
        <w:t>（一）建设“标杆城市”，打造超大城市垃圾分类治理典范</w:t>
      </w:r>
      <w:r>
        <w:rPr>
          <w:rStyle w:val="40"/>
          <w:rFonts w:ascii="仿宋_GB2312" w:hAnsi="Times New Roman" w:eastAsia="仿宋_GB2312"/>
          <w:sz w:val="32"/>
          <w:szCs w:val="32"/>
          <w:lang w:val="en-US"/>
        </w:rPr>
        <w:tab/>
      </w:r>
      <w:r>
        <w:rPr>
          <w:rFonts w:ascii="Times New Roman" w:cs="Times New Roman"/>
          <w:smallCaps w:val="0"/>
        </w:rPr>
        <w:fldChar w:fldCharType="begin"/>
      </w:r>
      <w:r>
        <w:rPr>
          <w:rFonts w:ascii="Times New Roman" w:cs="Times New Roman"/>
          <w:smallCaps w:val="0"/>
        </w:rPr>
        <w:instrText xml:space="preserve"> PAGEREF _Toc122510836 \h </w:instrText>
      </w:r>
      <w:r>
        <w:rPr>
          <w:rFonts w:ascii="Times New Roman" w:cs="Times New Roman"/>
          <w:smallCaps w:val="0"/>
        </w:rPr>
        <w:fldChar w:fldCharType="separate"/>
      </w:r>
      <w:r>
        <w:rPr>
          <w:rFonts w:ascii="Times New Roman" w:cs="Times New Roman"/>
          <w:smallCaps w:val="0"/>
        </w:rPr>
        <w:t>11</w:t>
      </w:r>
      <w:r>
        <w:rPr>
          <w:rFonts w:ascii="Times New Roman" w:cs="Times New Roman"/>
          <w:smallCaps w:val="0"/>
        </w:rPr>
        <w:fldChar w:fldCharType="end"/>
      </w:r>
      <w:r>
        <w:rPr>
          <w:rFonts w:ascii="Times New Roman" w:cs="Times New Roman"/>
          <w:smallCaps w:val="0"/>
        </w:rPr>
        <w:fldChar w:fldCharType="end"/>
      </w:r>
    </w:p>
    <w:p>
      <w:pPr>
        <w:pStyle w:val="25"/>
        <w:spacing w:line="520" w:lineRule="exact"/>
        <w:ind w:firstLine="150" w:firstLineChars="50"/>
        <w:rPr>
          <w:rStyle w:val="40"/>
          <w:rFonts w:ascii="仿宋_GB2312" w:hAnsi="Times New Roman" w:eastAsia="仿宋_GB2312"/>
          <w:sz w:val="32"/>
          <w:szCs w:val="32"/>
        </w:rPr>
      </w:pPr>
      <w:r>
        <w:fldChar w:fldCharType="begin"/>
      </w:r>
      <w:r>
        <w:instrText xml:space="preserve"> HYPERLINK \l "_Toc122510837" </w:instrText>
      </w:r>
      <w:r>
        <w:fldChar w:fldCharType="separate"/>
      </w:r>
      <w:r>
        <w:rPr>
          <w:rStyle w:val="40"/>
          <w:rFonts w:ascii="仿宋_GB2312" w:hAnsi="Times New Roman" w:eastAsia="仿宋_GB2312"/>
          <w:sz w:val="32"/>
          <w:szCs w:val="32"/>
          <w:lang w:val="en-US"/>
        </w:rPr>
        <w:t>（二）建设“低碳城市”，构建全过程资源循环利用体系</w:t>
      </w:r>
      <w:r>
        <w:rPr>
          <w:rStyle w:val="40"/>
          <w:rFonts w:ascii="仿宋_GB2312" w:hAnsi="Times New Roman" w:eastAsia="仿宋_GB2312"/>
          <w:sz w:val="32"/>
          <w:szCs w:val="32"/>
          <w:lang w:val="en-US"/>
        </w:rPr>
        <w:tab/>
      </w:r>
      <w:r>
        <w:rPr>
          <w:rFonts w:ascii="Times New Roman" w:cs="Times New Roman"/>
          <w:smallCaps w:val="0"/>
        </w:rPr>
        <w:fldChar w:fldCharType="begin"/>
      </w:r>
      <w:r>
        <w:rPr>
          <w:rFonts w:ascii="Times New Roman" w:cs="Times New Roman"/>
          <w:smallCaps w:val="0"/>
        </w:rPr>
        <w:instrText xml:space="preserve"> PAGEREF _Toc122510837 \h </w:instrText>
      </w:r>
      <w:r>
        <w:rPr>
          <w:rFonts w:ascii="Times New Roman" w:cs="Times New Roman"/>
          <w:smallCaps w:val="0"/>
        </w:rPr>
        <w:fldChar w:fldCharType="separate"/>
      </w:r>
      <w:r>
        <w:rPr>
          <w:rFonts w:ascii="Times New Roman" w:cs="Times New Roman"/>
          <w:smallCaps w:val="0"/>
        </w:rPr>
        <w:t>13</w:t>
      </w:r>
      <w:r>
        <w:rPr>
          <w:rFonts w:ascii="Times New Roman" w:cs="Times New Roman"/>
          <w:smallCaps w:val="0"/>
        </w:rPr>
        <w:fldChar w:fldCharType="end"/>
      </w:r>
      <w:r>
        <w:rPr>
          <w:rFonts w:ascii="Times New Roman" w:cs="Times New Roman"/>
          <w:smallCaps w:val="0"/>
        </w:rPr>
        <w:fldChar w:fldCharType="end"/>
      </w:r>
    </w:p>
    <w:p>
      <w:pPr>
        <w:pStyle w:val="25"/>
        <w:spacing w:line="520" w:lineRule="exact"/>
        <w:ind w:firstLine="150" w:firstLineChars="50"/>
        <w:rPr>
          <w:rStyle w:val="40"/>
          <w:rFonts w:ascii="仿宋_GB2312" w:hAnsi="Times New Roman" w:eastAsia="仿宋_GB2312"/>
          <w:sz w:val="32"/>
          <w:szCs w:val="32"/>
        </w:rPr>
      </w:pPr>
      <w:r>
        <w:fldChar w:fldCharType="begin"/>
      </w:r>
      <w:r>
        <w:instrText xml:space="preserve"> HYPERLINK \l "_Toc122510838" </w:instrText>
      </w:r>
      <w:r>
        <w:fldChar w:fldCharType="separate"/>
      </w:r>
      <w:r>
        <w:rPr>
          <w:rStyle w:val="40"/>
          <w:rFonts w:ascii="仿宋_GB2312" w:hAnsi="Times New Roman" w:eastAsia="仿宋_GB2312"/>
          <w:sz w:val="32"/>
          <w:szCs w:val="32"/>
          <w:lang w:val="en-US"/>
        </w:rPr>
        <w:t>（三）创建“洁净城市”，推动精细化管理迈上新台阶</w:t>
      </w:r>
      <w:r>
        <w:rPr>
          <w:rStyle w:val="40"/>
          <w:rFonts w:ascii="仿宋_GB2312" w:hAnsi="Times New Roman" w:eastAsia="仿宋_GB2312"/>
          <w:sz w:val="32"/>
          <w:szCs w:val="32"/>
          <w:lang w:val="en-US"/>
        </w:rPr>
        <w:tab/>
      </w:r>
      <w:r>
        <w:rPr>
          <w:rFonts w:ascii="Times New Roman" w:cs="Times New Roman"/>
          <w:smallCaps w:val="0"/>
        </w:rPr>
        <w:fldChar w:fldCharType="begin"/>
      </w:r>
      <w:r>
        <w:rPr>
          <w:rFonts w:ascii="Times New Roman" w:cs="Times New Roman"/>
          <w:smallCaps w:val="0"/>
        </w:rPr>
        <w:instrText xml:space="preserve"> PAGEREF _Toc122510838 \h </w:instrText>
      </w:r>
      <w:r>
        <w:rPr>
          <w:rFonts w:ascii="Times New Roman" w:cs="Times New Roman"/>
          <w:smallCaps w:val="0"/>
        </w:rPr>
        <w:fldChar w:fldCharType="separate"/>
      </w:r>
      <w:r>
        <w:rPr>
          <w:rFonts w:ascii="Times New Roman" w:cs="Times New Roman"/>
          <w:smallCaps w:val="0"/>
        </w:rPr>
        <w:t>17</w:t>
      </w:r>
      <w:r>
        <w:rPr>
          <w:rFonts w:ascii="Times New Roman" w:cs="Times New Roman"/>
          <w:smallCaps w:val="0"/>
        </w:rPr>
        <w:fldChar w:fldCharType="end"/>
      </w:r>
      <w:r>
        <w:rPr>
          <w:rFonts w:ascii="Times New Roman" w:cs="Times New Roman"/>
          <w:smallCaps w:val="0"/>
        </w:rPr>
        <w:fldChar w:fldCharType="end"/>
      </w:r>
    </w:p>
    <w:p>
      <w:pPr>
        <w:pStyle w:val="25"/>
        <w:spacing w:line="520" w:lineRule="exact"/>
        <w:ind w:firstLine="150" w:firstLineChars="50"/>
        <w:rPr>
          <w:rFonts w:asciiTheme="minorHAnsi" w:hAnsiTheme="minorHAnsi" w:eastAsiaTheme="minorEastAsia" w:cstheme="minorBidi"/>
          <w:bCs w:val="0"/>
          <w:smallCaps w:val="0"/>
          <w:kern w:val="2"/>
          <w:sz w:val="21"/>
          <w:szCs w:val="22"/>
          <w:lang w:val="en-US"/>
        </w:rPr>
      </w:pPr>
      <w:r>
        <w:fldChar w:fldCharType="begin"/>
      </w:r>
      <w:r>
        <w:instrText xml:space="preserve"> HYPERLINK \l "_Toc122510839" </w:instrText>
      </w:r>
      <w:r>
        <w:fldChar w:fldCharType="separate"/>
      </w:r>
      <w:r>
        <w:rPr>
          <w:rStyle w:val="40"/>
          <w:rFonts w:ascii="仿宋_GB2312" w:hAnsi="Times New Roman" w:eastAsia="仿宋_GB2312"/>
          <w:sz w:val="32"/>
          <w:szCs w:val="32"/>
          <w:lang w:val="en-US"/>
        </w:rPr>
        <w:t>（四）助推“韧性城市”，推进环境卫生事业高质量发展</w:t>
      </w:r>
      <w:r>
        <w:rPr>
          <w:rStyle w:val="40"/>
          <w:rFonts w:ascii="仿宋_GB2312" w:hAnsi="Times New Roman" w:eastAsia="仿宋_GB2312"/>
          <w:sz w:val="32"/>
          <w:szCs w:val="32"/>
          <w:lang w:val="en-US"/>
        </w:rPr>
        <w:tab/>
      </w:r>
      <w:r>
        <w:rPr>
          <w:rFonts w:ascii="Times New Roman" w:cs="Times New Roman"/>
          <w:smallCaps w:val="0"/>
        </w:rPr>
        <w:fldChar w:fldCharType="begin"/>
      </w:r>
      <w:r>
        <w:rPr>
          <w:rFonts w:ascii="Times New Roman" w:cs="Times New Roman"/>
          <w:smallCaps w:val="0"/>
        </w:rPr>
        <w:instrText xml:space="preserve"> PAGEREF _Toc122510839 \h </w:instrText>
      </w:r>
      <w:r>
        <w:rPr>
          <w:rFonts w:ascii="Times New Roman" w:cs="Times New Roman"/>
          <w:smallCaps w:val="0"/>
        </w:rPr>
        <w:fldChar w:fldCharType="separate"/>
      </w:r>
      <w:r>
        <w:rPr>
          <w:rFonts w:ascii="Times New Roman" w:cs="Times New Roman"/>
          <w:smallCaps w:val="0"/>
        </w:rPr>
        <w:t>19</w:t>
      </w:r>
      <w:r>
        <w:rPr>
          <w:rFonts w:ascii="Times New Roman" w:cs="Times New Roman"/>
          <w:smallCaps w:val="0"/>
        </w:rPr>
        <w:fldChar w:fldCharType="end"/>
      </w:r>
      <w:r>
        <w:rPr>
          <w:rFonts w:ascii="Times New Roman" w:cs="Times New Roman"/>
          <w:smallCaps w:val="0"/>
        </w:rPr>
        <w:fldChar w:fldCharType="end"/>
      </w:r>
    </w:p>
    <w:p>
      <w:pPr>
        <w:pStyle w:val="22"/>
        <w:spacing w:before="0" w:after="0" w:line="520" w:lineRule="exact"/>
        <w:rPr>
          <w:rStyle w:val="40"/>
          <w:rFonts w:ascii="宋体" w:hAnsi="宋体"/>
          <w:bCs/>
        </w:rPr>
      </w:pPr>
      <w:r>
        <w:fldChar w:fldCharType="begin"/>
      </w:r>
      <w:r>
        <w:instrText xml:space="preserve"> HYPERLINK \l "_Toc122510840" </w:instrText>
      </w:r>
      <w:r>
        <w:fldChar w:fldCharType="separate"/>
      </w:r>
      <w:r>
        <w:rPr>
          <w:rStyle w:val="40"/>
          <w:rFonts w:ascii="宋体" w:hAnsi="宋体"/>
          <w:bCs/>
        </w:rPr>
        <w:t>五、保障措施</w:t>
      </w:r>
      <w:r>
        <w:rPr>
          <w:rStyle w:val="40"/>
          <w:rFonts w:ascii="宋体" w:hAnsi="宋体"/>
          <w:bCs/>
        </w:rPr>
        <w:tab/>
      </w:r>
      <w:r>
        <w:rPr>
          <w:rFonts w:ascii="Times New Roman" w:hAnsi="Times New Roman" w:eastAsia="仿宋_GB2312" w:cs="Times New Roman"/>
          <w:bCs/>
          <w:caps w:val="0"/>
          <w:kern w:val="44"/>
          <w:szCs w:val="32"/>
        </w:rPr>
        <w:fldChar w:fldCharType="begin"/>
      </w:r>
      <w:r>
        <w:rPr>
          <w:rFonts w:ascii="Times New Roman" w:hAnsi="Times New Roman" w:eastAsia="仿宋_GB2312" w:cs="Times New Roman"/>
          <w:bCs/>
          <w:caps w:val="0"/>
          <w:kern w:val="44"/>
          <w:szCs w:val="32"/>
        </w:rPr>
        <w:instrText xml:space="preserve"> PAGEREF _Toc122510840 \h </w:instrText>
      </w:r>
      <w:r>
        <w:rPr>
          <w:rFonts w:ascii="Times New Roman" w:hAnsi="Times New Roman" w:eastAsia="仿宋_GB2312" w:cs="Times New Roman"/>
          <w:bCs/>
          <w:caps w:val="0"/>
          <w:kern w:val="44"/>
          <w:szCs w:val="32"/>
        </w:rPr>
        <w:fldChar w:fldCharType="separate"/>
      </w:r>
      <w:r>
        <w:rPr>
          <w:rFonts w:ascii="Times New Roman" w:hAnsi="Times New Roman" w:eastAsia="仿宋_GB2312" w:cs="Times New Roman"/>
          <w:bCs/>
          <w:caps w:val="0"/>
          <w:kern w:val="44"/>
          <w:szCs w:val="32"/>
        </w:rPr>
        <w:t>22</w:t>
      </w:r>
      <w:r>
        <w:rPr>
          <w:rFonts w:ascii="Times New Roman" w:hAnsi="Times New Roman" w:eastAsia="仿宋_GB2312" w:cs="Times New Roman"/>
          <w:bCs/>
          <w:caps w:val="0"/>
          <w:kern w:val="44"/>
          <w:szCs w:val="32"/>
        </w:rPr>
        <w:fldChar w:fldCharType="end"/>
      </w:r>
      <w:r>
        <w:rPr>
          <w:rFonts w:ascii="Times New Roman" w:hAnsi="Times New Roman" w:eastAsia="仿宋_GB2312" w:cs="Times New Roman"/>
          <w:bCs/>
          <w:caps w:val="0"/>
          <w:kern w:val="44"/>
          <w:szCs w:val="32"/>
        </w:rPr>
        <w:fldChar w:fldCharType="end"/>
      </w:r>
    </w:p>
    <w:p>
      <w:pPr>
        <w:pStyle w:val="25"/>
        <w:spacing w:line="520" w:lineRule="exact"/>
        <w:ind w:firstLine="150" w:firstLineChars="50"/>
        <w:rPr>
          <w:rStyle w:val="40"/>
          <w:rFonts w:ascii="仿宋_GB2312" w:hAnsi="Times New Roman" w:eastAsia="仿宋_GB2312"/>
          <w:sz w:val="32"/>
          <w:szCs w:val="32"/>
        </w:rPr>
      </w:pPr>
      <w:r>
        <w:fldChar w:fldCharType="begin"/>
      </w:r>
      <w:r>
        <w:instrText xml:space="preserve"> HYPERLINK \l "_Toc122510841" </w:instrText>
      </w:r>
      <w:r>
        <w:fldChar w:fldCharType="separate"/>
      </w:r>
      <w:r>
        <w:rPr>
          <w:rStyle w:val="40"/>
          <w:rFonts w:ascii="仿宋_GB2312" w:hAnsi="Times New Roman" w:eastAsia="仿宋_GB2312"/>
          <w:sz w:val="32"/>
          <w:szCs w:val="32"/>
          <w:lang w:val="en-US"/>
        </w:rPr>
        <w:t>（一）加强组织领导</w:t>
      </w:r>
      <w:r>
        <w:rPr>
          <w:rStyle w:val="40"/>
          <w:rFonts w:ascii="仿宋_GB2312" w:hAnsi="Times New Roman" w:eastAsia="仿宋_GB2312"/>
          <w:sz w:val="32"/>
          <w:szCs w:val="32"/>
          <w:lang w:val="en-US"/>
        </w:rPr>
        <w:tab/>
      </w:r>
      <w:r>
        <w:rPr>
          <w:rFonts w:ascii="Times New Roman" w:cs="Times New Roman"/>
          <w:smallCaps w:val="0"/>
        </w:rPr>
        <w:fldChar w:fldCharType="begin"/>
      </w:r>
      <w:r>
        <w:rPr>
          <w:rFonts w:ascii="Times New Roman" w:cs="Times New Roman"/>
          <w:smallCaps w:val="0"/>
        </w:rPr>
        <w:instrText xml:space="preserve"> PAGEREF _Toc122510841 \h </w:instrText>
      </w:r>
      <w:r>
        <w:rPr>
          <w:rFonts w:ascii="Times New Roman" w:cs="Times New Roman"/>
          <w:smallCaps w:val="0"/>
        </w:rPr>
        <w:fldChar w:fldCharType="separate"/>
      </w:r>
      <w:r>
        <w:rPr>
          <w:rFonts w:ascii="Times New Roman" w:cs="Times New Roman"/>
          <w:smallCaps w:val="0"/>
        </w:rPr>
        <w:t>22</w:t>
      </w:r>
      <w:r>
        <w:rPr>
          <w:rFonts w:ascii="Times New Roman" w:cs="Times New Roman"/>
          <w:smallCaps w:val="0"/>
        </w:rPr>
        <w:fldChar w:fldCharType="end"/>
      </w:r>
      <w:r>
        <w:rPr>
          <w:rFonts w:ascii="Times New Roman" w:cs="Times New Roman"/>
          <w:smallCaps w:val="0"/>
        </w:rPr>
        <w:fldChar w:fldCharType="end"/>
      </w:r>
    </w:p>
    <w:p>
      <w:pPr>
        <w:pStyle w:val="25"/>
        <w:spacing w:line="520" w:lineRule="exact"/>
        <w:ind w:firstLine="150" w:firstLineChars="50"/>
        <w:rPr>
          <w:rStyle w:val="40"/>
          <w:rFonts w:ascii="仿宋_GB2312" w:hAnsi="Times New Roman" w:eastAsia="仿宋_GB2312"/>
          <w:sz w:val="32"/>
          <w:szCs w:val="32"/>
        </w:rPr>
      </w:pPr>
      <w:r>
        <w:fldChar w:fldCharType="begin"/>
      </w:r>
      <w:r>
        <w:instrText xml:space="preserve"> HYPERLINK \l "_Toc122510842" </w:instrText>
      </w:r>
      <w:r>
        <w:fldChar w:fldCharType="separate"/>
      </w:r>
      <w:r>
        <w:rPr>
          <w:rStyle w:val="40"/>
          <w:rFonts w:ascii="仿宋_GB2312" w:hAnsi="Times New Roman" w:eastAsia="仿宋_GB2312"/>
          <w:sz w:val="32"/>
          <w:szCs w:val="32"/>
          <w:lang w:val="en-US"/>
        </w:rPr>
        <w:t>（二）完善支持政策</w:t>
      </w:r>
      <w:r>
        <w:rPr>
          <w:rStyle w:val="40"/>
          <w:rFonts w:ascii="仿宋_GB2312" w:hAnsi="Times New Roman" w:eastAsia="仿宋_GB2312"/>
          <w:sz w:val="32"/>
          <w:szCs w:val="32"/>
          <w:lang w:val="en-US"/>
        </w:rPr>
        <w:tab/>
      </w:r>
      <w:r>
        <w:rPr>
          <w:rFonts w:ascii="Times New Roman" w:cs="Times New Roman"/>
          <w:smallCaps w:val="0"/>
        </w:rPr>
        <w:fldChar w:fldCharType="begin"/>
      </w:r>
      <w:r>
        <w:rPr>
          <w:rFonts w:ascii="Times New Roman" w:cs="Times New Roman"/>
          <w:smallCaps w:val="0"/>
        </w:rPr>
        <w:instrText xml:space="preserve"> PAGEREF _Toc122510842 \h </w:instrText>
      </w:r>
      <w:r>
        <w:rPr>
          <w:rFonts w:ascii="Times New Roman" w:cs="Times New Roman"/>
          <w:smallCaps w:val="0"/>
        </w:rPr>
        <w:fldChar w:fldCharType="separate"/>
      </w:r>
      <w:r>
        <w:rPr>
          <w:rFonts w:ascii="Times New Roman" w:cs="Times New Roman"/>
          <w:smallCaps w:val="0"/>
        </w:rPr>
        <w:t>22</w:t>
      </w:r>
      <w:r>
        <w:rPr>
          <w:rFonts w:ascii="Times New Roman" w:cs="Times New Roman"/>
          <w:smallCaps w:val="0"/>
        </w:rPr>
        <w:fldChar w:fldCharType="end"/>
      </w:r>
      <w:r>
        <w:rPr>
          <w:rFonts w:ascii="Times New Roman" w:cs="Times New Roman"/>
          <w:smallCaps w:val="0"/>
        </w:rPr>
        <w:fldChar w:fldCharType="end"/>
      </w:r>
    </w:p>
    <w:p>
      <w:pPr>
        <w:pStyle w:val="25"/>
        <w:spacing w:line="520" w:lineRule="exact"/>
        <w:ind w:firstLine="150" w:firstLineChars="50"/>
        <w:rPr>
          <w:rStyle w:val="40"/>
          <w:rFonts w:ascii="仿宋_GB2312" w:hAnsi="Times New Roman" w:eastAsia="仿宋_GB2312"/>
          <w:sz w:val="32"/>
          <w:szCs w:val="32"/>
        </w:rPr>
      </w:pPr>
      <w:r>
        <w:fldChar w:fldCharType="begin"/>
      </w:r>
      <w:r>
        <w:instrText xml:space="preserve"> HYPERLINK \l "_Toc122510843" </w:instrText>
      </w:r>
      <w:r>
        <w:fldChar w:fldCharType="separate"/>
      </w:r>
      <w:r>
        <w:rPr>
          <w:rStyle w:val="40"/>
          <w:rFonts w:ascii="仿宋_GB2312" w:hAnsi="Times New Roman" w:eastAsia="仿宋_GB2312"/>
          <w:sz w:val="32"/>
          <w:szCs w:val="32"/>
          <w:lang w:val="en-US"/>
        </w:rPr>
        <w:t>（三）健全标准体系</w:t>
      </w:r>
      <w:r>
        <w:rPr>
          <w:rStyle w:val="40"/>
          <w:rFonts w:ascii="仿宋_GB2312" w:hAnsi="Times New Roman" w:eastAsia="仿宋_GB2312"/>
          <w:sz w:val="32"/>
          <w:szCs w:val="32"/>
          <w:lang w:val="en-US"/>
        </w:rPr>
        <w:tab/>
      </w:r>
      <w:r>
        <w:rPr>
          <w:rFonts w:ascii="Times New Roman" w:cs="Times New Roman"/>
          <w:smallCaps w:val="0"/>
        </w:rPr>
        <w:fldChar w:fldCharType="begin"/>
      </w:r>
      <w:r>
        <w:rPr>
          <w:rFonts w:ascii="Times New Roman" w:cs="Times New Roman"/>
          <w:smallCaps w:val="0"/>
        </w:rPr>
        <w:instrText xml:space="preserve"> PAGEREF _Toc122510843 \h </w:instrText>
      </w:r>
      <w:r>
        <w:rPr>
          <w:rFonts w:ascii="Times New Roman" w:cs="Times New Roman"/>
          <w:smallCaps w:val="0"/>
        </w:rPr>
        <w:fldChar w:fldCharType="separate"/>
      </w:r>
      <w:r>
        <w:rPr>
          <w:rFonts w:ascii="Times New Roman" w:cs="Times New Roman"/>
          <w:smallCaps w:val="0"/>
        </w:rPr>
        <w:t>22</w:t>
      </w:r>
      <w:r>
        <w:rPr>
          <w:rFonts w:ascii="Times New Roman" w:cs="Times New Roman"/>
          <w:smallCaps w:val="0"/>
        </w:rPr>
        <w:fldChar w:fldCharType="end"/>
      </w:r>
      <w:r>
        <w:rPr>
          <w:rFonts w:ascii="Times New Roman" w:cs="Times New Roman"/>
          <w:smallCaps w:val="0"/>
        </w:rPr>
        <w:fldChar w:fldCharType="end"/>
      </w:r>
    </w:p>
    <w:p>
      <w:pPr>
        <w:pStyle w:val="25"/>
        <w:spacing w:line="520" w:lineRule="exact"/>
        <w:ind w:firstLine="150" w:firstLineChars="50"/>
        <w:rPr>
          <w:rStyle w:val="40"/>
          <w:rFonts w:ascii="仿宋_GB2312" w:hAnsi="Times New Roman" w:eastAsia="仿宋_GB2312"/>
          <w:sz w:val="32"/>
          <w:szCs w:val="32"/>
        </w:rPr>
      </w:pPr>
      <w:r>
        <w:fldChar w:fldCharType="begin"/>
      </w:r>
      <w:r>
        <w:instrText xml:space="preserve"> HYPERLINK \l "_Toc122510844" </w:instrText>
      </w:r>
      <w:r>
        <w:fldChar w:fldCharType="separate"/>
      </w:r>
      <w:r>
        <w:rPr>
          <w:rStyle w:val="40"/>
          <w:rFonts w:ascii="仿宋_GB2312" w:hAnsi="Times New Roman" w:eastAsia="仿宋_GB2312"/>
          <w:sz w:val="32"/>
          <w:szCs w:val="32"/>
          <w:lang w:val="en-US"/>
        </w:rPr>
        <w:t>（四）加强队伍建设</w:t>
      </w:r>
      <w:r>
        <w:rPr>
          <w:rStyle w:val="40"/>
          <w:rFonts w:ascii="仿宋_GB2312" w:hAnsi="Times New Roman" w:eastAsia="仿宋_GB2312"/>
          <w:sz w:val="32"/>
          <w:szCs w:val="32"/>
          <w:lang w:val="en-US"/>
        </w:rPr>
        <w:tab/>
      </w:r>
      <w:r>
        <w:rPr>
          <w:rFonts w:ascii="Times New Roman" w:cs="Times New Roman"/>
          <w:smallCaps w:val="0"/>
        </w:rPr>
        <w:fldChar w:fldCharType="begin"/>
      </w:r>
      <w:r>
        <w:rPr>
          <w:rFonts w:ascii="Times New Roman" w:cs="Times New Roman"/>
          <w:smallCaps w:val="0"/>
        </w:rPr>
        <w:instrText xml:space="preserve"> PAGEREF _Toc122510844 \h </w:instrText>
      </w:r>
      <w:r>
        <w:rPr>
          <w:rFonts w:ascii="Times New Roman" w:cs="Times New Roman"/>
          <w:smallCaps w:val="0"/>
        </w:rPr>
        <w:fldChar w:fldCharType="separate"/>
      </w:r>
      <w:r>
        <w:rPr>
          <w:rFonts w:ascii="Times New Roman" w:cs="Times New Roman"/>
          <w:smallCaps w:val="0"/>
        </w:rPr>
        <w:t>22</w:t>
      </w:r>
      <w:r>
        <w:rPr>
          <w:rFonts w:ascii="Times New Roman" w:cs="Times New Roman"/>
          <w:smallCaps w:val="0"/>
        </w:rPr>
        <w:fldChar w:fldCharType="end"/>
      </w:r>
      <w:r>
        <w:rPr>
          <w:rFonts w:ascii="Times New Roman" w:cs="Times New Roman"/>
          <w:smallCaps w:val="0"/>
        </w:rPr>
        <w:fldChar w:fldCharType="end"/>
      </w:r>
    </w:p>
    <w:p>
      <w:pPr>
        <w:pStyle w:val="25"/>
        <w:spacing w:line="520" w:lineRule="exact"/>
        <w:ind w:firstLine="150" w:firstLineChars="50"/>
        <w:rPr>
          <w:rFonts w:asciiTheme="minorHAnsi" w:hAnsiTheme="minorHAnsi" w:eastAsiaTheme="minorEastAsia" w:cstheme="minorBidi"/>
          <w:bCs w:val="0"/>
          <w:smallCaps w:val="0"/>
          <w:kern w:val="2"/>
          <w:sz w:val="21"/>
          <w:szCs w:val="22"/>
          <w:lang w:val="en-US"/>
        </w:rPr>
      </w:pPr>
      <w:r>
        <w:fldChar w:fldCharType="begin"/>
      </w:r>
      <w:r>
        <w:instrText xml:space="preserve"> HYPERLINK \l "_Toc122510845" </w:instrText>
      </w:r>
      <w:r>
        <w:fldChar w:fldCharType="separate"/>
      </w:r>
      <w:r>
        <w:rPr>
          <w:rStyle w:val="40"/>
          <w:rFonts w:ascii="仿宋_GB2312" w:hAnsi="Times New Roman" w:eastAsia="仿宋_GB2312"/>
          <w:sz w:val="32"/>
          <w:szCs w:val="32"/>
          <w:lang w:val="en-US"/>
        </w:rPr>
        <w:t>（五）强化宣传引导</w:t>
      </w:r>
      <w:r>
        <w:rPr>
          <w:rStyle w:val="40"/>
          <w:rFonts w:ascii="仿宋_GB2312" w:hAnsi="Times New Roman" w:eastAsia="仿宋_GB2312"/>
          <w:sz w:val="32"/>
          <w:szCs w:val="32"/>
          <w:lang w:val="en-US"/>
        </w:rPr>
        <w:tab/>
      </w:r>
      <w:r>
        <w:rPr>
          <w:rFonts w:ascii="Times New Roman" w:cs="Times New Roman"/>
          <w:smallCaps w:val="0"/>
        </w:rPr>
        <w:fldChar w:fldCharType="begin"/>
      </w:r>
      <w:r>
        <w:rPr>
          <w:rFonts w:ascii="Times New Roman" w:cs="Times New Roman"/>
          <w:smallCaps w:val="0"/>
        </w:rPr>
        <w:instrText xml:space="preserve"> PAGEREF _Toc122510845 \h </w:instrText>
      </w:r>
      <w:r>
        <w:rPr>
          <w:rFonts w:ascii="Times New Roman" w:cs="Times New Roman"/>
          <w:smallCaps w:val="0"/>
        </w:rPr>
        <w:fldChar w:fldCharType="separate"/>
      </w:r>
      <w:r>
        <w:rPr>
          <w:rFonts w:ascii="Times New Roman" w:cs="Times New Roman"/>
          <w:smallCaps w:val="0"/>
        </w:rPr>
        <w:t>23</w:t>
      </w:r>
      <w:r>
        <w:rPr>
          <w:rFonts w:ascii="Times New Roman" w:cs="Times New Roman"/>
          <w:smallCaps w:val="0"/>
        </w:rPr>
        <w:fldChar w:fldCharType="end"/>
      </w:r>
      <w:r>
        <w:rPr>
          <w:rFonts w:ascii="Times New Roman" w:cs="Times New Roman"/>
          <w:smallCaps w:val="0"/>
        </w:rPr>
        <w:fldChar w:fldCharType="end"/>
      </w:r>
    </w:p>
    <w:p>
      <w:pPr>
        <w:pStyle w:val="3"/>
        <w:adjustRightInd/>
        <w:spacing w:before="0" w:after="0" w:line="520" w:lineRule="exact"/>
        <w:jc w:val="left"/>
        <w:rPr>
          <w:rFonts w:eastAsia="仿宋_GB2312"/>
          <w:bCs/>
          <w:sz w:val="32"/>
          <w:szCs w:val="32"/>
        </w:rPr>
      </w:pPr>
      <w:r>
        <w:rPr>
          <w:rFonts w:hint="eastAsia" w:ascii="仿宋_GB2312" w:eastAsia="仿宋_GB2312"/>
          <w:bCs/>
          <w:sz w:val="32"/>
          <w:szCs w:val="32"/>
        </w:rPr>
        <w:fldChar w:fldCharType="end"/>
      </w:r>
    </w:p>
    <w:p>
      <w:pPr>
        <w:pStyle w:val="3"/>
        <w:adjustRightInd/>
        <w:snapToGrid/>
        <w:spacing w:before="226" w:beforeLines="50" w:after="226" w:afterLines="50" w:line="520" w:lineRule="exact"/>
        <w:rPr>
          <w:rStyle w:val="97"/>
          <w:rFonts w:ascii="宋体" w:hAnsi="宋体" w:eastAsia="黑体"/>
          <w:b w:val="0"/>
        </w:rPr>
        <w:sectPr>
          <w:footerReference r:id="rId4" w:type="first"/>
          <w:footerReference r:id="rId3" w:type="default"/>
          <w:pgSz w:w="11906" w:h="16838"/>
          <w:pgMar w:top="2098" w:right="1474" w:bottom="1304" w:left="1587" w:header="851" w:footer="907" w:gutter="0"/>
          <w:pgNumType w:fmt="upperRoman" w:start="1"/>
          <w:cols w:space="720" w:num="1"/>
          <w:titlePg/>
          <w:docGrid w:type="lines" w:linePitch="453" w:charSpace="0"/>
        </w:sectPr>
      </w:pPr>
    </w:p>
    <w:p>
      <w:pPr>
        <w:pStyle w:val="3"/>
        <w:adjustRightInd/>
        <w:snapToGrid/>
        <w:spacing w:before="226" w:beforeLines="50" w:after="226" w:afterLines="50" w:line="560" w:lineRule="exact"/>
        <w:rPr>
          <w:rStyle w:val="97"/>
          <w:rFonts w:ascii="宋体" w:hAnsi="宋体" w:eastAsia="黑体"/>
          <w:b w:val="0"/>
        </w:rPr>
      </w:pPr>
      <w:bookmarkStart w:id="7" w:name="_Toc17279"/>
      <w:bookmarkStart w:id="8" w:name="_Toc120194183"/>
      <w:bookmarkStart w:id="9" w:name="_Toc122510826"/>
      <w:r>
        <w:rPr>
          <w:rStyle w:val="97"/>
          <w:rFonts w:ascii="宋体" w:hAnsi="宋体" w:eastAsia="黑体"/>
          <w:b w:val="0"/>
        </w:rPr>
        <w:t>序  言</w:t>
      </w:r>
      <w:bookmarkEnd w:id="0"/>
      <w:bookmarkEnd w:id="1"/>
      <w:bookmarkEnd w:id="2"/>
      <w:bookmarkEnd w:id="3"/>
      <w:bookmarkEnd w:id="4"/>
      <w:bookmarkEnd w:id="5"/>
      <w:bookmarkEnd w:id="6"/>
      <w:bookmarkEnd w:id="7"/>
      <w:bookmarkEnd w:id="8"/>
      <w:bookmarkEnd w:id="9"/>
    </w:p>
    <w:p>
      <w:pPr>
        <w:pStyle w:val="69"/>
        <w:spacing w:line="560" w:lineRule="exact"/>
        <w:rPr>
          <w:bCs/>
          <w:szCs w:val="32"/>
        </w:rPr>
      </w:pPr>
      <w:r>
        <w:rPr>
          <w:bCs/>
          <w:szCs w:val="32"/>
        </w:rPr>
        <w:t>“十四五”时期是我国全面</w:t>
      </w:r>
      <w:r>
        <w:rPr>
          <w:bCs/>
          <w:szCs w:val="32"/>
          <w:shd w:val="clear" w:color="auto" w:fill="FFFFFF"/>
          <w:lang w:val="en-US"/>
        </w:rPr>
        <w:t>建成小康社会、实现第一个百年奋斗目标，开启</w:t>
      </w:r>
      <w:r>
        <w:rPr>
          <w:bCs/>
          <w:szCs w:val="32"/>
        </w:rPr>
        <w:t>全面建设社会主义现代化国家新征程、向第二个百年奋斗目标进军的第一个五年，是北京率先基本实现社会主义现代化的关键时期，推动环境卫生事业发展具有重要意义。完整、准确、全面贯彻新发展理念，坚持以新时代首都发展为统领，坚持稳中求进工作总基调，全面、精细、科学制定规划发展战略，努力建成符合首都功能定位、适应</w:t>
      </w:r>
      <w:r>
        <w:rPr>
          <w:bCs/>
          <w:szCs w:val="32"/>
          <w:lang w:val="en-US"/>
        </w:rPr>
        <w:t>新时代首都发展</w:t>
      </w:r>
      <w:r>
        <w:rPr>
          <w:bCs/>
          <w:szCs w:val="32"/>
        </w:rPr>
        <w:t>要求的超大城市环境卫生治理体系。</w:t>
      </w:r>
    </w:p>
    <w:p>
      <w:pPr>
        <w:pStyle w:val="69"/>
        <w:spacing w:line="560" w:lineRule="exact"/>
        <w:rPr>
          <w:bCs/>
          <w:szCs w:val="32"/>
        </w:rPr>
      </w:pPr>
      <w:r>
        <w:rPr>
          <w:bCs/>
          <w:szCs w:val="32"/>
          <w:shd w:val="clear" w:color="auto" w:fill="FFFFFF"/>
          <w:lang w:val="en-US"/>
        </w:rPr>
        <w:t>本规划主要</w:t>
      </w:r>
      <w:r>
        <w:rPr>
          <w:bCs/>
          <w:szCs w:val="32"/>
        </w:rPr>
        <w:t>依据《北京城市总体规划</w:t>
      </w:r>
      <w:r>
        <w:rPr>
          <w:rFonts w:hint="eastAsia"/>
          <w:bCs/>
          <w:szCs w:val="32"/>
        </w:rPr>
        <w:t>（</w:t>
      </w:r>
      <w:r>
        <w:rPr>
          <w:bCs/>
          <w:szCs w:val="32"/>
        </w:rPr>
        <w:t>2016年—2035年</w:t>
      </w:r>
      <w:r>
        <w:rPr>
          <w:rFonts w:hint="eastAsia"/>
          <w:bCs/>
          <w:szCs w:val="32"/>
        </w:rPr>
        <w:t>）</w:t>
      </w:r>
      <w:r>
        <w:rPr>
          <w:bCs/>
          <w:szCs w:val="32"/>
        </w:rPr>
        <w:t>》《北京市国民经济和社会发展第十四个五年规划和二〇三五年远景目标纲要》《北京市“十四五”时期城市管理发展规划》等</w:t>
      </w:r>
      <w:r>
        <w:rPr>
          <w:bCs/>
          <w:szCs w:val="32"/>
          <w:shd w:val="clear" w:color="auto" w:fill="FFFFFF"/>
          <w:lang w:val="en-US"/>
        </w:rPr>
        <w:t>文件制定</w:t>
      </w:r>
      <w:r>
        <w:rPr>
          <w:bCs/>
          <w:szCs w:val="32"/>
        </w:rPr>
        <w:t>，是推动北京市环境卫生事业高质量发展的行动指南。</w:t>
      </w:r>
    </w:p>
    <w:p>
      <w:pPr>
        <w:pStyle w:val="69"/>
        <w:spacing w:line="560" w:lineRule="exact"/>
        <w:rPr>
          <w:bCs/>
          <w:szCs w:val="32"/>
        </w:rPr>
        <w:sectPr>
          <w:footerReference r:id="rId6" w:type="first"/>
          <w:footerReference r:id="rId5" w:type="default"/>
          <w:pgSz w:w="11906" w:h="16838"/>
          <w:pgMar w:top="2098" w:right="1474" w:bottom="1304" w:left="1587" w:header="851" w:footer="907" w:gutter="0"/>
          <w:pgNumType w:start="1"/>
          <w:cols w:space="720" w:num="1"/>
          <w:titlePg/>
          <w:docGrid w:type="lines" w:linePitch="453" w:charSpace="0"/>
        </w:sectPr>
      </w:pPr>
    </w:p>
    <w:p>
      <w:pPr>
        <w:pStyle w:val="3"/>
        <w:adjustRightInd/>
        <w:spacing w:before="120" w:beforeLines="50" w:after="120" w:afterLines="50" w:line="560" w:lineRule="exact"/>
        <w:rPr>
          <w:rStyle w:val="97"/>
          <w:rFonts w:ascii="宋体" w:hAnsi="宋体" w:cs="方正小标宋简体"/>
          <w:b w:val="0"/>
          <w:sz w:val="44"/>
          <w:lang w:val="en-US"/>
        </w:rPr>
      </w:pPr>
      <w:bookmarkStart w:id="10" w:name="_Toc25628"/>
      <w:bookmarkStart w:id="11" w:name="_Toc153334569"/>
      <w:bookmarkStart w:id="12" w:name="_Toc153352488"/>
      <w:bookmarkStart w:id="13" w:name="_Toc277082710"/>
      <w:bookmarkStart w:id="14" w:name="_Toc153293131"/>
      <w:bookmarkStart w:id="15" w:name="_Toc153294459"/>
      <w:bookmarkStart w:id="16" w:name="_Toc153292128"/>
      <w:bookmarkStart w:id="17" w:name="_Toc158430371"/>
      <w:bookmarkStart w:id="18" w:name="_Toc153291810"/>
      <w:bookmarkStart w:id="19" w:name="_Toc153271813"/>
      <w:bookmarkStart w:id="20" w:name="_Toc153271691"/>
      <w:bookmarkStart w:id="21" w:name="_Toc8294"/>
      <w:bookmarkStart w:id="22" w:name="_Toc9096"/>
      <w:bookmarkStart w:id="23" w:name="_Toc87454566"/>
      <w:bookmarkStart w:id="24" w:name="_Toc122510827"/>
      <w:bookmarkStart w:id="25" w:name="_Toc120194184"/>
      <w:bookmarkStart w:id="26" w:name="_Toc62132198"/>
      <w:bookmarkStart w:id="27" w:name="_Toc873425609"/>
      <w:r>
        <w:rPr>
          <w:rStyle w:val="97"/>
          <w:rFonts w:hint="eastAsia" w:ascii="宋体" w:hAnsi="宋体" w:cs="方正小标宋简体"/>
          <w:b w:val="0"/>
          <w:sz w:val="44"/>
          <w:lang w:val="en-US"/>
        </w:rPr>
        <w:t>一、</w:t>
      </w:r>
      <w:bookmarkEnd w:id="10"/>
      <w:bookmarkEnd w:id="11"/>
      <w:bookmarkEnd w:id="12"/>
      <w:bookmarkEnd w:id="13"/>
      <w:bookmarkEnd w:id="14"/>
      <w:bookmarkEnd w:id="15"/>
      <w:bookmarkEnd w:id="16"/>
      <w:bookmarkEnd w:id="17"/>
      <w:bookmarkEnd w:id="18"/>
      <w:bookmarkEnd w:id="19"/>
      <w:bookmarkEnd w:id="20"/>
      <w:r>
        <w:rPr>
          <w:rStyle w:val="97"/>
          <w:rFonts w:hint="eastAsia" w:ascii="宋体" w:hAnsi="宋体" w:cs="方正小标宋简体"/>
          <w:b w:val="0"/>
          <w:sz w:val="44"/>
          <w:lang w:val="en-US"/>
        </w:rPr>
        <w:t>“十三五”时期发展回顾</w:t>
      </w:r>
      <w:bookmarkEnd w:id="21"/>
      <w:bookmarkEnd w:id="22"/>
      <w:bookmarkEnd w:id="23"/>
      <w:bookmarkEnd w:id="24"/>
      <w:bookmarkEnd w:id="25"/>
      <w:bookmarkEnd w:id="26"/>
      <w:bookmarkEnd w:id="27"/>
    </w:p>
    <w:p>
      <w:pPr>
        <w:pStyle w:val="4"/>
        <w:adjustRightInd/>
        <w:spacing w:before="240" w:beforeLines="100" w:after="0" w:line="560" w:lineRule="exact"/>
        <w:ind w:firstLine="640"/>
        <w:rPr>
          <w:rFonts w:ascii="Times New Roman" w:hAnsi="Times New Roman" w:eastAsia="楷体_GB2312"/>
          <w:kern w:val="2"/>
          <w:lang w:val="en-US"/>
        </w:rPr>
      </w:pPr>
      <w:bookmarkStart w:id="28" w:name="_Toc695695895"/>
      <w:bookmarkStart w:id="29" w:name="_Toc62132199"/>
      <w:bookmarkStart w:id="30" w:name="_Toc87454567"/>
      <w:bookmarkStart w:id="31" w:name="_Toc14711"/>
      <w:bookmarkStart w:id="32" w:name="_Toc481"/>
      <w:bookmarkStart w:id="33" w:name="_Toc122510828"/>
      <w:bookmarkStart w:id="34" w:name="_Toc120194185"/>
      <w:bookmarkStart w:id="35" w:name="_Toc153292129"/>
      <w:bookmarkStart w:id="36" w:name="_Toc117055926"/>
      <w:bookmarkStart w:id="37" w:name="_Toc158430372"/>
      <w:bookmarkStart w:id="38" w:name="_Toc149554791"/>
      <w:bookmarkStart w:id="39" w:name="_Toc153291811"/>
      <w:bookmarkStart w:id="40" w:name="_Toc153271814"/>
      <w:bookmarkStart w:id="41" w:name="_Toc277082711"/>
      <w:bookmarkStart w:id="42" w:name="_Toc153352489"/>
      <w:bookmarkStart w:id="43" w:name="_Toc153271692"/>
      <w:bookmarkStart w:id="44" w:name="_Toc153334570"/>
      <w:bookmarkStart w:id="45" w:name="_Toc153293132"/>
      <w:bookmarkStart w:id="46" w:name="_Toc153294460"/>
      <w:r>
        <w:rPr>
          <w:rFonts w:ascii="Times New Roman" w:hAnsi="Times New Roman" w:eastAsia="楷体_GB2312"/>
          <w:kern w:val="2"/>
          <w:lang w:val="en-US"/>
        </w:rPr>
        <w:t>（一）“十三五”时期发展成效</w:t>
      </w:r>
      <w:bookmarkEnd w:id="28"/>
      <w:bookmarkEnd w:id="29"/>
      <w:bookmarkEnd w:id="30"/>
      <w:bookmarkEnd w:id="31"/>
      <w:bookmarkEnd w:id="32"/>
      <w:bookmarkEnd w:id="33"/>
      <w:bookmarkEnd w:id="34"/>
    </w:p>
    <w:p>
      <w:pPr>
        <w:pStyle w:val="69"/>
        <w:spacing w:line="560" w:lineRule="exact"/>
        <w:rPr>
          <w:bCs/>
          <w:szCs w:val="32"/>
          <w:lang w:val="en-US"/>
        </w:rPr>
      </w:pPr>
      <w:r>
        <w:rPr>
          <w:bCs/>
          <w:szCs w:val="32"/>
          <w:lang w:val="en-US"/>
        </w:rPr>
        <w:t>“十三五”时期，北京市坚持以习近平新时代中国特色社会主义思想为指导，全面贯彻落实党的十九大和十九届历次全会精神，深入贯彻习近平总书记对北京</w:t>
      </w:r>
      <w:r>
        <w:rPr>
          <w:bCs/>
          <w:szCs w:val="32"/>
        </w:rPr>
        <w:t>一系列</w:t>
      </w:r>
      <w:r>
        <w:rPr>
          <w:bCs/>
          <w:szCs w:val="32"/>
          <w:lang w:val="en-US"/>
        </w:rPr>
        <w:t>重要讲话精神，狠抓“关键小事”，注重加强科学管理、</w:t>
      </w:r>
      <w:r>
        <w:rPr>
          <w:rFonts w:hint="eastAsia"/>
          <w:bCs/>
          <w:szCs w:val="32"/>
          <w:lang w:val="en-US"/>
        </w:rPr>
        <w:t>形成</w:t>
      </w:r>
      <w:r>
        <w:rPr>
          <w:bCs/>
          <w:szCs w:val="32"/>
          <w:lang w:val="en-US"/>
        </w:rPr>
        <w:t>长效机制、推动习惯养成，扎实推进生活垃圾分类“全覆盖、全品类、全过程”管理；聚焦系统治理，构建建筑垃圾全过程管理体系；加强人居环境整治，推进“厕所革命”取得显著成效；坚持“以克论净”，全面提升道路清扫保洁质量；改善城乡环境品质，持续增强首都重大活动保障能力。“十三五”时期规划的主要目标任务顺利完成，首都环境卫生事业踏上新征程。</w:t>
      </w:r>
    </w:p>
    <w:p>
      <w:pPr>
        <w:pStyle w:val="2"/>
        <w:tabs>
          <w:tab w:val="clear" w:pos="3090"/>
        </w:tabs>
        <w:spacing w:line="560" w:lineRule="exact"/>
        <w:ind w:firstLine="640" w:firstLineChars="200"/>
        <w:jc w:val="both"/>
        <w:rPr>
          <w:rFonts w:ascii="Times New Roman" w:hAnsi="Times New Roman" w:eastAsia="仿宋_GB2312"/>
          <w:bCs/>
          <w:kern w:val="2"/>
          <w:sz w:val="32"/>
          <w:szCs w:val="32"/>
        </w:rPr>
      </w:pPr>
      <w:bookmarkStart w:id="47" w:name="_Toc84540042"/>
      <w:bookmarkStart w:id="48" w:name="_Toc87454568"/>
      <w:bookmarkStart w:id="49" w:name="_Toc1120203735"/>
      <w:bookmarkStart w:id="50" w:name="_Toc30632"/>
      <w:bookmarkStart w:id="51" w:name="_Toc8295"/>
      <w:bookmarkStart w:id="52" w:name="_Toc95992785"/>
      <w:r>
        <w:rPr>
          <w:rFonts w:ascii="Times New Roman" w:hAnsi="Times New Roman" w:eastAsia="仿宋_GB2312"/>
          <w:bCs/>
          <w:kern w:val="2"/>
          <w:sz w:val="32"/>
          <w:szCs w:val="32"/>
        </w:rPr>
        <w:t>1.生活垃圾分类治理体系</w:t>
      </w:r>
      <w:bookmarkEnd w:id="47"/>
      <w:r>
        <w:rPr>
          <w:rFonts w:ascii="Times New Roman" w:hAnsi="Times New Roman" w:eastAsia="仿宋_GB2312"/>
          <w:bCs/>
          <w:kern w:val="2"/>
          <w:sz w:val="32"/>
          <w:szCs w:val="32"/>
        </w:rPr>
        <w:t>初步建成</w:t>
      </w:r>
      <w:bookmarkEnd w:id="48"/>
      <w:bookmarkEnd w:id="49"/>
      <w:bookmarkEnd w:id="50"/>
      <w:bookmarkEnd w:id="51"/>
      <w:bookmarkEnd w:id="52"/>
    </w:p>
    <w:p>
      <w:pPr>
        <w:pStyle w:val="69"/>
        <w:widowControl w:val="0"/>
        <w:spacing w:line="560" w:lineRule="exact"/>
        <w:rPr>
          <w:bCs/>
          <w:szCs w:val="32"/>
          <w:lang w:val="en-US"/>
        </w:rPr>
      </w:pPr>
      <w:r>
        <w:rPr>
          <w:bCs/>
          <w:szCs w:val="32"/>
          <w:lang w:val="en-US"/>
        </w:rPr>
        <w:t>生活垃圾分类水平明显提高。修订《北京市生活垃圾管理条例》，制定《关于加快推进生活垃圾分类工作的意见》，“一中心、三关键、五协同、六提升”的垃圾分类模式形成生动实践，“普遍知晓、普遍参与、普遍支持”的工作局面初步形成，生活垃圾分类逐步成为新风尚。</w:t>
      </w:r>
    </w:p>
    <w:p>
      <w:pPr>
        <w:pStyle w:val="69"/>
        <w:widowControl w:val="0"/>
        <w:spacing w:line="560" w:lineRule="exact"/>
        <w:rPr>
          <w:bCs/>
          <w:szCs w:val="32"/>
          <w:lang w:val="en-US"/>
        </w:rPr>
      </w:pPr>
      <w:r>
        <w:rPr>
          <w:bCs/>
          <w:szCs w:val="32"/>
          <w:lang w:val="en-US"/>
        </w:rPr>
        <w:t>生活垃圾分类设施体系实现重构。高质量推进分类驿站</w:t>
      </w:r>
      <w:r>
        <w:rPr>
          <w:rFonts w:hint="eastAsia"/>
          <w:bCs/>
          <w:szCs w:val="32"/>
          <w:lang w:val="en-US"/>
        </w:rPr>
        <w:t>、</w:t>
      </w:r>
      <w:r>
        <w:rPr>
          <w:bCs/>
          <w:szCs w:val="32"/>
          <w:lang w:val="en-US"/>
        </w:rPr>
        <w:t>固定桶站</w:t>
      </w:r>
      <w:r>
        <w:rPr>
          <w:rFonts w:hint="eastAsia"/>
          <w:bCs/>
          <w:szCs w:val="32"/>
          <w:lang w:val="en-US"/>
        </w:rPr>
        <w:t>、</w:t>
      </w:r>
      <w:r>
        <w:rPr>
          <w:bCs/>
          <w:szCs w:val="32"/>
          <w:lang w:val="en-US"/>
        </w:rPr>
        <w:t>密闭式清洁站</w:t>
      </w:r>
      <w:r>
        <w:rPr>
          <w:rFonts w:hint="eastAsia"/>
          <w:bCs/>
          <w:szCs w:val="32"/>
          <w:lang w:val="en-US"/>
        </w:rPr>
        <w:t>等</w:t>
      </w:r>
      <w:r>
        <w:rPr>
          <w:bCs/>
          <w:szCs w:val="32"/>
          <w:lang w:val="en-US"/>
        </w:rPr>
        <w:t>基础设施建设，</w:t>
      </w:r>
      <w:r>
        <w:rPr>
          <w:rFonts w:hint="eastAsia"/>
          <w:bCs/>
          <w:szCs w:val="32"/>
          <w:lang w:val="en-US"/>
        </w:rPr>
        <w:t>规范</w:t>
      </w:r>
      <w:r>
        <w:rPr>
          <w:bCs/>
          <w:szCs w:val="32"/>
          <w:lang w:val="en-US"/>
        </w:rPr>
        <w:t>涂装垃圾运输车辆</w:t>
      </w:r>
      <w:r>
        <w:rPr>
          <w:rFonts w:hint="eastAsia"/>
          <w:bCs/>
          <w:szCs w:val="32"/>
          <w:lang w:val="en-US"/>
        </w:rPr>
        <w:t>，</w:t>
      </w:r>
      <w:r>
        <w:rPr>
          <w:bCs/>
          <w:szCs w:val="32"/>
          <w:lang w:val="en-US"/>
        </w:rPr>
        <w:t>生活垃圾分类收运链条实现全线贯通。</w:t>
      </w:r>
    </w:p>
    <w:p>
      <w:pPr>
        <w:pStyle w:val="69"/>
        <w:widowControl w:val="0"/>
        <w:spacing w:line="560" w:lineRule="exact"/>
        <w:rPr>
          <w:bCs/>
          <w:szCs w:val="32"/>
          <w:lang w:val="en-US"/>
        </w:rPr>
      </w:pPr>
      <w:r>
        <w:rPr>
          <w:bCs/>
          <w:szCs w:val="32"/>
          <w:lang w:val="en-US"/>
        </w:rPr>
        <w:t>精细化管理综合效应不断显现。探索搭建市、区、街道（乡镇）贯通的生活垃圾全流程精细化管理平台，生活垃圾管理逐步迈向系统化、精细化、智慧化。</w:t>
      </w:r>
    </w:p>
    <w:p>
      <w:pPr>
        <w:pStyle w:val="69"/>
        <w:widowControl w:val="0"/>
        <w:spacing w:line="560" w:lineRule="exact"/>
        <w:rPr>
          <w:bCs/>
          <w:szCs w:val="32"/>
          <w:lang w:val="en-US"/>
        </w:rPr>
      </w:pPr>
      <w:r>
        <w:rPr>
          <w:bCs/>
          <w:szCs w:val="32"/>
          <w:lang w:val="en-US"/>
        </w:rPr>
        <w:t>餐厨垃圾管理体系逐步健全。建立餐饮服务单位台账</w:t>
      </w:r>
      <w:r>
        <w:rPr>
          <w:rFonts w:hint="eastAsia"/>
          <w:bCs/>
          <w:szCs w:val="32"/>
          <w:lang w:val="en-US"/>
        </w:rPr>
        <w:t>动态更新</w:t>
      </w:r>
      <w:r>
        <w:rPr>
          <w:bCs/>
          <w:szCs w:val="32"/>
          <w:lang w:val="en-US"/>
        </w:rPr>
        <w:t>机制，规范餐厨垃圾收集运输。建立多部门联合督导检查机制，加强过程监管，加大执法检查力度</w:t>
      </w:r>
      <w:r>
        <w:rPr>
          <w:rFonts w:hint="eastAsia"/>
          <w:bCs/>
          <w:szCs w:val="32"/>
          <w:lang w:val="en-US"/>
        </w:rPr>
        <w:t>，</w:t>
      </w:r>
      <w:r>
        <w:rPr>
          <w:bCs/>
          <w:szCs w:val="32"/>
          <w:lang w:val="en-US"/>
        </w:rPr>
        <w:t>确保规范收运。</w:t>
      </w:r>
    </w:p>
    <w:p>
      <w:pPr>
        <w:pStyle w:val="69"/>
        <w:widowControl w:val="0"/>
        <w:spacing w:line="560" w:lineRule="exact"/>
        <w:rPr>
          <w:bCs/>
          <w:szCs w:val="32"/>
          <w:lang w:val="en-US"/>
        </w:rPr>
      </w:pPr>
      <w:r>
        <w:rPr>
          <w:bCs/>
          <w:szCs w:val="32"/>
          <w:lang w:val="en-US"/>
        </w:rPr>
        <w:t>农村生活垃圾治理能力明显增强。持续推广农村地区“户分类、村收集、镇运输、区处理”治理模式，基本实现收运处置体系全覆盖。怀柔、延庆、门头沟、大兴、平谷5个区被评为全国农村</w:t>
      </w:r>
      <w:r>
        <w:rPr>
          <w:rFonts w:hint="eastAsia"/>
          <w:bCs/>
          <w:szCs w:val="32"/>
          <w:lang w:val="en-US"/>
        </w:rPr>
        <w:t>生活</w:t>
      </w:r>
      <w:r>
        <w:rPr>
          <w:bCs/>
          <w:szCs w:val="32"/>
          <w:lang w:val="en-US"/>
        </w:rPr>
        <w:t>垃圾分类与资源化利用示范区。列入住房和城乡建设部台账的162处非正规垃圾堆放点全部完成整治。</w:t>
      </w:r>
    </w:p>
    <w:p>
      <w:pPr>
        <w:pStyle w:val="69"/>
        <w:widowControl w:val="0"/>
        <w:spacing w:line="560" w:lineRule="exact"/>
        <w:rPr>
          <w:bCs/>
          <w:szCs w:val="32"/>
          <w:lang w:val="en-US"/>
        </w:rPr>
      </w:pPr>
      <w:r>
        <w:rPr>
          <w:bCs/>
          <w:szCs w:val="32"/>
          <w:lang w:val="en-US"/>
        </w:rPr>
        <w:t>生活垃圾处理能力大幅提升。“十三五”末期，全市生活垃圾处理设施设计处理能力33811吨/日，其中焚烧</w:t>
      </w:r>
      <w:r>
        <w:rPr>
          <w:rFonts w:hint="eastAsia"/>
          <w:bCs/>
          <w:szCs w:val="32"/>
          <w:lang w:val="en-US"/>
        </w:rPr>
        <w:t>处理</w:t>
      </w:r>
      <w:r>
        <w:rPr>
          <w:bCs/>
          <w:szCs w:val="32"/>
          <w:lang w:val="en-US"/>
        </w:rPr>
        <w:t xml:space="preserve">能力17650吨/日、生化处理能力8230吨/日、填埋处理能力7931吨/日，无害化处理率由99.8%提升到100%。 </w:t>
      </w:r>
    </w:p>
    <w:p>
      <w:pPr>
        <w:pStyle w:val="69"/>
        <w:widowControl w:val="0"/>
        <w:spacing w:line="560" w:lineRule="exact"/>
        <w:rPr>
          <w:bCs/>
          <w:kern w:val="2"/>
          <w:szCs w:val="32"/>
        </w:rPr>
      </w:pPr>
      <w:bookmarkStart w:id="53" w:name="_Toc84540043"/>
      <w:bookmarkStart w:id="54" w:name="_Toc95992786"/>
      <w:bookmarkStart w:id="55" w:name="_Toc32594"/>
      <w:bookmarkStart w:id="56" w:name="_Toc1551420390"/>
      <w:bookmarkStart w:id="57" w:name="_Toc18527"/>
      <w:bookmarkStart w:id="58" w:name="_Toc87454569"/>
      <w:bookmarkStart w:id="59" w:name="_Hlk87092167"/>
      <w:r>
        <w:rPr>
          <w:bCs/>
          <w:kern w:val="2"/>
          <w:szCs w:val="32"/>
        </w:rPr>
        <w:t>2.建筑垃圾全过程管理体系</w:t>
      </w:r>
      <w:bookmarkEnd w:id="53"/>
      <w:r>
        <w:rPr>
          <w:bCs/>
          <w:kern w:val="2"/>
          <w:szCs w:val="32"/>
        </w:rPr>
        <w:t>逐步规范</w:t>
      </w:r>
      <w:bookmarkEnd w:id="54"/>
      <w:bookmarkEnd w:id="55"/>
      <w:bookmarkEnd w:id="56"/>
      <w:bookmarkEnd w:id="57"/>
      <w:bookmarkEnd w:id="58"/>
    </w:p>
    <w:p>
      <w:pPr>
        <w:pStyle w:val="69"/>
        <w:widowControl w:val="0"/>
        <w:spacing w:line="560" w:lineRule="exact"/>
        <w:rPr>
          <w:bCs/>
          <w:szCs w:val="32"/>
          <w:lang w:val="en-US"/>
        </w:rPr>
      </w:pPr>
      <w:r>
        <w:rPr>
          <w:bCs/>
          <w:szCs w:val="32"/>
          <w:lang w:val="en-US"/>
        </w:rPr>
        <w:t>全过程管控体系初步建立。制定发布《北京市建筑垃圾处置管理规定》和《北京市建筑垃圾分类消纳暂行规定》，初步实现了“源头减量化、运输规范化、处置资源化、利用规模化”的建筑垃圾治理目标。</w:t>
      </w:r>
    </w:p>
    <w:p>
      <w:pPr>
        <w:pStyle w:val="69"/>
        <w:widowControl w:val="0"/>
        <w:spacing w:line="560" w:lineRule="exact"/>
        <w:rPr>
          <w:bCs/>
          <w:szCs w:val="32"/>
          <w:lang w:val="en-US"/>
        </w:rPr>
      </w:pPr>
      <w:bookmarkStart w:id="60" w:name="_Hlk87092732"/>
      <w:r>
        <w:rPr>
          <w:bCs/>
          <w:szCs w:val="32"/>
          <w:lang w:val="en-US"/>
        </w:rPr>
        <w:t>收运管理体系逐步规范。率先试点实施行政许可告知承诺，建立消纳许可备案制度和定期评估体系，建立“北京市建筑垃圾运输车辆管理系统”，规范收运率达85%以上。</w:t>
      </w:r>
    </w:p>
    <w:p>
      <w:pPr>
        <w:pStyle w:val="69"/>
        <w:widowControl w:val="0"/>
        <w:spacing w:line="560" w:lineRule="exact"/>
        <w:rPr>
          <w:bCs/>
          <w:szCs w:val="32"/>
          <w:lang w:val="en-US"/>
        </w:rPr>
      </w:pPr>
      <w:r>
        <w:rPr>
          <w:bCs/>
          <w:szCs w:val="32"/>
          <w:lang w:val="en-US"/>
        </w:rPr>
        <w:t>处置方式逐步向资源化利用转变。采取工程回填、绿化造景、矿坑修复等方式实施弃土综合利用。推动建立“固定+临时”建筑垃圾资源化处理模式。建立再生产品应用工程替代使用名录和适用标准，促进再生产品资源化利用。“十三五”</w:t>
      </w:r>
      <w:r>
        <w:rPr>
          <w:rFonts w:hint="eastAsia"/>
          <w:bCs/>
          <w:szCs w:val="32"/>
          <w:lang w:val="en-US"/>
        </w:rPr>
        <w:t>期间，</w:t>
      </w:r>
      <w:r>
        <w:rPr>
          <w:bCs/>
          <w:szCs w:val="32"/>
          <w:lang w:val="en-US"/>
        </w:rPr>
        <w:t>建筑垃圾资源化处置和综合利用率提升至85.5%。</w:t>
      </w:r>
    </w:p>
    <w:bookmarkEnd w:id="59"/>
    <w:bookmarkEnd w:id="60"/>
    <w:p>
      <w:pPr>
        <w:pStyle w:val="2"/>
        <w:tabs>
          <w:tab w:val="clear" w:pos="3090"/>
        </w:tabs>
        <w:spacing w:line="560" w:lineRule="exact"/>
        <w:ind w:firstLine="640" w:firstLineChars="200"/>
        <w:jc w:val="both"/>
        <w:rPr>
          <w:rFonts w:ascii="Times New Roman" w:hAnsi="Times New Roman" w:eastAsia="仿宋_GB2312"/>
          <w:bCs/>
          <w:kern w:val="2"/>
          <w:sz w:val="32"/>
          <w:szCs w:val="32"/>
        </w:rPr>
      </w:pPr>
      <w:bookmarkStart w:id="61" w:name="_Toc87454570"/>
      <w:bookmarkStart w:id="62" w:name="_Toc6915"/>
      <w:bookmarkStart w:id="63" w:name="_Toc8337"/>
      <w:bookmarkStart w:id="64" w:name="_Toc84540044"/>
      <w:bookmarkStart w:id="65" w:name="_Toc2054105753"/>
      <w:bookmarkStart w:id="66" w:name="_Toc95992787"/>
      <w:r>
        <w:rPr>
          <w:rFonts w:ascii="Times New Roman" w:hAnsi="Times New Roman" w:eastAsia="仿宋_GB2312"/>
          <w:bCs/>
          <w:kern w:val="2"/>
          <w:sz w:val="32"/>
          <w:szCs w:val="32"/>
        </w:rPr>
        <w:t>3.道路清扫保洁管理水平明显提升</w:t>
      </w:r>
      <w:bookmarkEnd w:id="61"/>
      <w:bookmarkEnd w:id="62"/>
      <w:bookmarkEnd w:id="63"/>
      <w:bookmarkEnd w:id="64"/>
      <w:bookmarkEnd w:id="65"/>
      <w:bookmarkEnd w:id="66"/>
    </w:p>
    <w:p>
      <w:pPr>
        <w:pStyle w:val="69"/>
        <w:widowControl w:val="0"/>
        <w:spacing w:line="560" w:lineRule="exact"/>
        <w:rPr>
          <w:bCs/>
          <w:szCs w:val="32"/>
          <w:lang w:val="en-US"/>
        </w:rPr>
      </w:pPr>
      <w:r>
        <w:rPr>
          <w:bCs/>
          <w:szCs w:val="32"/>
          <w:lang w:val="en-US"/>
        </w:rPr>
        <w:t>精细化管理水平明显提高。建立市、区、街道（乡镇）分级管理体系。积极推广“冲扫洗收”的清扫保洁组合工艺，城市道路车行道机械化作业率提升至93.6%。</w:t>
      </w:r>
    </w:p>
    <w:p>
      <w:pPr>
        <w:pStyle w:val="69"/>
        <w:widowControl w:val="0"/>
        <w:spacing w:line="560" w:lineRule="exact"/>
        <w:rPr>
          <w:bCs/>
          <w:szCs w:val="32"/>
          <w:lang w:val="en-US"/>
        </w:rPr>
      </w:pPr>
      <w:r>
        <w:rPr>
          <w:bCs/>
          <w:szCs w:val="32"/>
          <w:lang w:val="en-US"/>
        </w:rPr>
        <w:t>环卫作业应急处置逐步规范。修订《市级城市道路环境卫生应急处置工作流程》《北京市空气重污染城市道路清扫保洁及建筑垃圾运输管理工作应急预案》等文件，道路应急任务处置能力、道路清扫保洁应急作业规范化水平明显提升。</w:t>
      </w:r>
    </w:p>
    <w:p>
      <w:pPr>
        <w:pStyle w:val="69"/>
        <w:widowControl w:val="0"/>
        <w:spacing w:line="560" w:lineRule="exact"/>
        <w:rPr>
          <w:bCs/>
          <w:szCs w:val="32"/>
          <w:lang w:val="en-US"/>
        </w:rPr>
      </w:pPr>
      <w:r>
        <w:rPr>
          <w:bCs/>
          <w:szCs w:val="32"/>
          <w:lang w:val="en-US"/>
        </w:rPr>
        <w:t>作业车辆清洁化程度显著提高。持续推进道路清扫保洁作业车辆更新，新能源、清洁能源环卫车辆达3800余台。</w:t>
      </w:r>
    </w:p>
    <w:p>
      <w:pPr>
        <w:pStyle w:val="2"/>
        <w:tabs>
          <w:tab w:val="clear" w:pos="3090"/>
        </w:tabs>
        <w:spacing w:line="560" w:lineRule="exact"/>
        <w:ind w:firstLine="640" w:firstLineChars="200"/>
        <w:jc w:val="both"/>
        <w:rPr>
          <w:rFonts w:ascii="Times New Roman" w:hAnsi="Times New Roman" w:eastAsia="仿宋_GB2312"/>
          <w:bCs/>
          <w:kern w:val="2"/>
          <w:sz w:val="32"/>
          <w:szCs w:val="32"/>
        </w:rPr>
      </w:pPr>
      <w:bookmarkStart w:id="67" w:name="_Toc95992788"/>
      <w:bookmarkStart w:id="68" w:name="_Toc87454571"/>
      <w:bookmarkStart w:id="69" w:name="_Toc1792182901"/>
      <w:bookmarkStart w:id="70" w:name="_Toc13402"/>
      <w:bookmarkStart w:id="71" w:name="_Toc9933"/>
      <w:bookmarkStart w:id="72" w:name="_Toc84540045"/>
      <w:r>
        <w:rPr>
          <w:rFonts w:ascii="Times New Roman" w:hAnsi="Times New Roman" w:eastAsia="仿宋_GB2312"/>
          <w:bCs/>
          <w:kern w:val="2"/>
          <w:sz w:val="32"/>
          <w:szCs w:val="32"/>
        </w:rPr>
        <w:t>4.城乡公共厕所服务品质大幅提升</w:t>
      </w:r>
      <w:bookmarkEnd w:id="67"/>
      <w:bookmarkEnd w:id="68"/>
      <w:bookmarkEnd w:id="69"/>
      <w:bookmarkEnd w:id="70"/>
      <w:bookmarkEnd w:id="71"/>
      <w:bookmarkEnd w:id="72"/>
    </w:p>
    <w:p>
      <w:pPr>
        <w:pStyle w:val="69"/>
        <w:widowControl w:val="0"/>
        <w:spacing w:line="560" w:lineRule="exact"/>
        <w:rPr>
          <w:bCs/>
          <w:szCs w:val="32"/>
          <w:lang w:val="en-US"/>
        </w:rPr>
      </w:pPr>
      <w:r>
        <w:rPr>
          <w:bCs/>
          <w:szCs w:val="32"/>
          <w:lang w:val="en-US"/>
        </w:rPr>
        <w:t>政策标准体系更加完善。制修订《公共厕所建设规范》《本市公共厕所建设改造成本控制标准》《落实厕所革命要求提升公厕服务品质方案》《公共厕所运行管理规范》等标准规范。</w:t>
      </w:r>
    </w:p>
    <w:p>
      <w:pPr>
        <w:pStyle w:val="69"/>
        <w:widowControl w:val="0"/>
        <w:spacing w:line="560" w:lineRule="exact"/>
        <w:rPr>
          <w:bCs/>
          <w:szCs w:val="32"/>
          <w:lang w:val="en-US"/>
        </w:rPr>
      </w:pPr>
      <w:r>
        <w:rPr>
          <w:bCs/>
          <w:szCs w:val="32"/>
          <w:lang w:val="en-US"/>
        </w:rPr>
        <w:t>公共厕所提升改造成效显著。落实“厕所革命”，进一步推广气水冲节水、低位抽排、低能耗管道加热保温、节能照明和新风换气等技术</w:t>
      </w:r>
      <w:r>
        <w:rPr>
          <w:rFonts w:hint="eastAsia"/>
          <w:bCs/>
          <w:szCs w:val="32"/>
          <w:lang w:val="en-US"/>
        </w:rPr>
        <w:t>，</w:t>
      </w:r>
      <w:r>
        <w:rPr>
          <w:bCs/>
          <w:szCs w:val="32"/>
          <w:lang w:val="en-US"/>
        </w:rPr>
        <w:t>公共厕所等级达标率达到95%。</w:t>
      </w:r>
    </w:p>
    <w:p>
      <w:pPr>
        <w:pStyle w:val="69"/>
        <w:widowControl w:val="0"/>
        <w:spacing w:line="560" w:lineRule="exact"/>
        <w:rPr>
          <w:bCs/>
          <w:kern w:val="2"/>
          <w:szCs w:val="32"/>
          <w:lang w:val="en-US"/>
        </w:rPr>
      </w:pPr>
      <w:r>
        <w:rPr>
          <w:bCs/>
          <w:szCs w:val="32"/>
          <w:lang w:val="en-US"/>
        </w:rPr>
        <w:t>监管考核力度进一步加大。初步建立“有制度、有标准、有队伍、有经费、有督查”的公共厕所管理长效管护机制</w:t>
      </w:r>
      <w:r>
        <w:rPr>
          <w:rFonts w:hint="eastAsia"/>
          <w:bCs/>
          <w:szCs w:val="32"/>
          <w:lang w:val="en-US"/>
        </w:rPr>
        <w:t>，确保</w:t>
      </w:r>
      <w:r>
        <w:rPr>
          <w:bCs/>
          <w:szCs w:val="32"/>
          <w:lang w:val="en-US"/>
        </w:rPr>
        <w:t>公共厕所服务品质提升效果。</w:t>
      </w:r>
    </w:p>
    <w:p>
      <w:pPr>
        <w:pStyle w:val="2"/>
        <w:tabs>
          <w:tab w:val="clear" w:pos="3090"/>
        </w:tabs>
        <w:spacing w:line="560" w:lineRule="exact"/>
        <w:ind w:firstLine="640" w:firstLineChars="200"/>
        <w:jc w:val="both"/>
        <w:rPr>
          <w:rFonts w:ascii="Times New Roman" w:hAnsi="Times New Roman" w:eastAsia="仿宋_GB2312"/>
          <w:bCs/>
          <w:kern w:val="2"/>
          <w:sz w:val="32"/>
          <w:szCs w:val="32"/>
        </w:rPr>
      </w:pPr>
      <w:bookmarkStart w:id="73" w:name="_Toc16905"/>
      <w:bookmarkStart w:id="74" w:name="_Toc15830"/>
      <w:bookmarkStart w:id="75" w:name="_Toc84540046"/>
      <w:bookmarkStart w:id="76" w:name="_Toc95992789"/>
      <w:bookmarkStart w:id="77" w:name="_Toc2106586481"/>
      <w:bookmarkStart w:id="78" w:name="_Toc87454572"/>
      <w:bookmarkStart w:id="79" w:name="_Toc16390"/>
      <w:r>
        <w:rPr>
          <w:rFonts w:ascii="Times New Roman" w:hAnsi="Times New Roman" w:eastAsia="仿宋_GB2312"/>
          <w:bCs/>
          <w:kern w:val="2"/>
          <w:sz w:val="32"/>
          <w:szCs w:val="32"/>
        </w:rPr>
        <w:t>5.重大活动保障和疫情防控能力不断提高</w:t>
      </w:r>
      <w:bookmarkEnd w:id="73"/>
      <w:bookmarkEnd w:id="74"/>
      <w:bookmarkEnd w:id="75"/>
      <w:bookmarkEnd w:id="76"/>
      <w:bookmarkEnd w:id="77"/>
      <w:bookmarkEnd w:id="78"/>
    </w:p>
    <w:p>
      <w:pPr>
        <w:pStyle w:val="69"/>
        <w:widowControl w:val="0"/>
        <w:spacing w:line="560" w:lineRule="exact"/>
        <w:rPr>
          <w:bCs/>
          <w:szCs w:val="32"/>
          <w:lang w:val="en-US"/>
        </w:rPr>
      </w:pPr>
      <w:r>
        <w:rPr>
          <w:bCs/>
          <w:szCs w:val="32"/>
          <w:lang w:val="en-US"/>
        </w:rPr>
        <w:t xml:space="preserve">高质量完成重大活动环卫作业保障。圆满完成新中国成立70周年庆祝活动、党的十九大及中非合作论坛北京峰会、两届“一带一路”国际合作高峰论坛、世界园艺博览会等重大活动环境卫生保障任务。 </w:t>
      </w:r>
    </w:p>
    <w:p>
      <w:pPr>
        <w:pStyle w:val="69"/>
        <w:widowControl w:val="0"/>
        <w:spacing w:line="560" w:lineRule="exact"/>
        <w:rPr>
          <w:bCs/>
          <w:szCs w:val="32"/>
          <w:lang w:val="en-US"/>
        </w:rPr>
      </w:pPr>
      <w:r>
        <w:rPr>
          <w:bCs/>
          <w:szCs w:val="32"/>
          <w:lang w:val="en-US"/>
        </w:rPr>
        <w:t>初步建成疫情防控常态化环卫作业机制。建立新冠疫情防控工作体系，精准指导重点场所的垃圾收运处置工作，落实公共厕所、垃圾收运场站等环卫设施消毒杀菌措施，阻断病毒传播风险。</w:t>
      </w:r>
    </w:p>
    <w:bookmarkEnd w:id="79"/>
    <w:p>
      <w:pPr>
        <w:pStyle w:val="4"/>
        <w:keepNext w:val="0"/>
        <w:keepLines w:val="0"/>
        <w:adjustRightInd/>
        <w:spacing w:before="0" w:after="0" w:line="560" w:lineRule="exact"/>
        <w:ind w:firstLine="640"/>
        <w:rPr>
          <w:rFonts w:ascii="Times New Roman" w:hAnsi="Times New Roman" w:eastAsia="楷体_GB2312"/>
          <w:kern w:val="2"/>
          <w:lang w:val="en-US"/>
        </w:rPr>
      </w:pPr>
      <w:bookmarkStart w:id="80" w:name="_Toc120194186"/>
      <w:bookmarkStart w:id="81" w:name="_Toc25339"/>
      <w:bookmarkStart w:id="82" w:name="_Toc87454573"/>
      <w:bookmarkStart w:id="83" w:name="_Toc62132200"/>
      <w:bookmarkStart w:id="84" w:name="_Toc122510829"/>
      <w:bookmarkStart w:id="85" w:name="_Toc1864956319"/>
      <w:bookmarkStart w:id="86" w:name="_Toc17677"/>
      <w:r>
        <w:rPr>
          <w:rFonts w:ascii="Times New Roman" w:hAnsi="Times New Roman" w:eastAsia="楷体_GB2312"/>
          <w:kern w:val="2"/>
          <w:lang w:val="en-US"/>
        </w:rPr>
        <w:t>（二）“十三五”时期主要问题</w:t>
      </w:r>
      <w:bookmarkEnd w:id="80"/>
      <w:bookmarkEnd w:id="81"/>
      <w:bookmarkEnd w:id="82"/>
      <w:bookmarkEnd w:id="83"/>
      <w:bookmarkEnd w:id="84"/>
      <w:bookmarkEnd w:id="85"/>
      <w:bookmarkEnd w:id="86"/>
    </w:p>
    <w:p>
      <w:pPr>
        <w:pStyle w:val="2"/>
        <w:tabs>
          <w:tab w:val="clear" w:pos="3090"/>
        </w:tabs>
        <w:spacing w:line="560" w:lineRule="exact"/>
        <w:ind w:firstLine="640" w:firstLineChars="200"/>
        <w:jc w:val="both"/>
        <w:rPr>
          <w:rFonts w:ascii="Times New Roman" w:hAnsi="Times New Roman" w:eastAsia="仿宋_GB2312"/>
          <w:bCs/>
          <w:kern w:val="2"/>
          <w:sz w:val="32"/>
          <w:szCs w:val="32"/>
        </w:rPr>
      </w:pPr>
      <w:bookmarkStart w:id="87" w:name="_Toc87454574"/>
      <w:bookmarkStart w:id="88" w:name="_Toc11734"/>
      <w:bookmarkStart w:id="89" w:name="_Toc95992791"/>
      <w:bookmarkStart w:id="90" w:name="_Toc298985255"/>
      <w:bookmarkStart w:id="91" w:name="_Toc23780"/>
      <w:r>
        <w:rPr>
          <w:rFonts w:ascii="Times New Roman" w:hAnsi="Times New Roman" w:eastAsia="仿宋_GB2312"/>
          <w:bCs/>
          <w:kern w:val="2"/>
          <w:sz w:val="32"/>
          <w:szCs w:val="32"/>
        </w:rPr>
        <w:t>1.垃圾分类长效机制</w:t>
      </w:r>
      <w:bookmarkEnd w:id="87"/>
      <w:r>
        <w:rPr>
          <w:rFonts w:ascii="Times New Roman" w:hAnsi="Times New Roman" w:eastAsia="仿宋_GB2312"/>
          <w:bCs/>
          <w:kern w:val="2"/>
          <w:sz w:val="32"/>
          <w:szCs w:val="32"/>
        </w:rPr>
        <w:t>需进一步巩固</w:t>
      </w:r>
      <w:bookmarkEnd w:id="88"/>
      <w:bookmarkEnd w:id="89"/>
      <w:bookmarkEnd w:id="90"/>
      <w:bookmarkEnd w:id="91"/>
    </w:p>
    <w:p>
      <w:pPr>
        <w:pStyle w:val="69"/>
        <w:widowControl w:val="0"/>
        <w:spacing w:line="560" w:lineRule="exact"/>
        <w:rPr>
          <w:bCs/>
          <w:szCs w:val="32"/>
          <w:lang w:val="en-US"/>
        </w:rPr>
      </w:pPr>
      <w:r>
        <w:rPr>
          <w:bCs/>
          <w:szCs w:val="32"/>
          <w:lang w:val="en-US"/>
        </w:rPr>
        <w:t>垃圾分类成效显著，但保障垃圾分类常态</w:t>
      </w:r>
      <w:r>
        <w:rPr>
          <w:rFonts w:hint="eastAsia"/>
          <w:bCs/>
          <w:szCs w:val="32"/>
          <w:lang w:val="en-US"/>
        </w:rPr>
        <w:t>、</w:t>
      </w:r>
      <w:r>
        <w:rPr>
          <w:bCs/>
          <w:szCs w:val="32"/>
          <w:lang w:val="en-US"/>
        </w:rPr>
        <w:t>长效的激励机制还未完全建立，制约垃圾分类水平提升的瓶颈性问题还未从根本上得到解决。</w:t>
      </w:r>
    </w:p>
    <w:p>
      <w:pPr>
        <w:pStyle w:val="2"/>
        <w:tabs>
          <w:tab w:val="clear" w:pos="3090"/>
        </w:tabs>
        <w:spacing w:line="560" w:lineRule="exact"/>
        <w:ind w:firstLine="640" w:firstLineChars="200"/>
        <w:jc w:val="both"/>
        <w:rPr>
          <w:rFonts w:ascii="Times New Roman" w:hAnsi="Times New Roman" w:eastAsia="仿宋_GB2312"/>
          <w:bCs/>
          <w:kern w:val="2"/>
          <w:sz w:val="32"/>
          <w:szCs w:val="32"/>
        </w:rPr>
      </w:pPr>
      <w:bookmarkStart w:id="92" w:name="_Toc31714"/>
      <w:bookmarkStart w:id="93" w:name="_Toc1295480775"/>
      <w:bookmarkStart w:id="94" w:name="_Toc95992792"/>
      <w:bookmarkStart w:id="95" w:name="_Toc87454575"/>
      <w:bookmarkStart w:id="96" w:name="_Toc31451"/>
      <w:r>
        <w:rPr>
          <w:rFonts w:ascii="Times New Roman" w:hAnsi="Times New Roman" w:eastAsia="仿宋_GB2312"/>
          <w:bCs/>
          <w:kern w:val="2"/>
          <w:sz w:val="32"/>
          <w:szCs w:val="32"/>
        </w:rPr>
        <w:t>2.垃圾分类源头减量需进一步推进</w:t>
      </w:r>
      <w:bookmarkEnd w:id="92"/>
      <w:bookmarkEnd w:id="93"/>
      <w:bookmarkEnd w:id="94"/>
      <w:bookmarkEnd w:id="95"/>
      <w:bookmarkEnd w:id="96"/>
    </w:p>
    <w:p>
      <w:pPr>
        <w:pStyle w:val="69"/>
        <w:widowControl w:val="0"/>
        <w:spacing w:line="560" w:lineRule="exact"/>
        <w:rPr>
          <w:bCs/>
          <w:szCs w:val="32"/>
          <w:lang w:val="en-US"/>
        </w:rPr>
      </w:pPr>
      <w:r>
        <w:rPr>
          <w:bCs/>
          <w:szCs w:val="32"/>
          <w:lang w:val="en-US"/>
        </w:rPr>
        <w:t>源头减量取得一定成效，但绿色低碳的生产生活方式尚未普遍形成，与“双碳”发展要求仍有较大差距。部门协同机制尚不健全</w:t>
      </w:r>
      <w:r>
        <w:rPr>
          <w:rFonts w:hint="eastAsia"/>
          <w:bCs/>
          <w:szCs w:val="32"/>
          <w:lang w:val="en-US"/>
        </w:rPr>
        <w:t>，</w:t>
      </w:r>
      <w:r>
        <w:rPr>
          <w:bCs/>
          <w:szCs w:val="32"/>
          <w:lang w:val="en-US"/>
        </w:rPr>
        <w:t>现有</w:t>
      </w:r>
      <w:r>
        <w:rPr>
          <w:rFonts w:hint="eastAsia"/>
          <w:bCs/>
          <w:szCs w:val="32"/>
          <w:lang w:val="en-US"/>
        </w:rPr>
        <w:t>减量</w:t>
      </w:r>
      <w:r>
        <w:rPr>
          <w:bCs/>
          <w:szCs w:val="32"/>
          <w:lang w:val="en-US"/>
        </w:rPr>
        <w:t>政策措施“柔多刚少”</w:t>
      </w:r>
      <w:r>
        <w:rPr>
          <w:rFonts w:hint="eastAsia"/>
          <w:bCs/>
          <w:szCs w:val="32"/>
          <w:lang w:val="en-US"/>
        </w:rPr>
        <w:t>，</w:t>
      </w:r>
      <w:r>
        <w:rPr>
          <w:bCs/>
          <w:szCs w:val="32"/>
          <w:lang w:val="en-US"/>
        </w:rPr>
        <w:t>重点行业源头减量还有较大空间。</w:t>
      </w:r>
    </w:p>
    <w:p>
      <w:pPr>
        <w:pStyle w:val="2"/>
        <w:tabs>
          <w:tab w:val="clear" w:pos="3090"/>
        </w:tabs>
        <w:spacing w:line="560" w:lineRule="exact"/>
        <w:ind w:firstLine="640" w:firstLineChars="200"/>
        <w:jc w:val="both"/>
        <w:rPr>
          <w:rFonts w:ascii="Times New Roman" w:hAnsi="Times New Roman" w:eastAsia="仿宋_GB2312"/>
          <w:bCs/>
          <w:kern w:val="2"/>
          <w:sz w:val="32"/>
          <w:szCs w:val="32"/>
        </w:rPr>
      </w:pPr>
      <w:bookmarkStart w:id="97" w:name="_Toc11638"/>
      <w:bookmarkStart w:id="98" w:name="_Toc356926116"/>
      <w:bookmarkStart w:id="99" w:name="_Toc22548"/>
      <w:bookmarkStart w:id="100" w:name="_Toc87454576"/>
      <w:bookmarkStart w:id="101" w:name="_Toc95992793"/>
      <w:r>
        <w:rPr>
          <w:rFonts w:ascii="Times New Roman" w:hAnsi="Times New Roman" w:eastAsia="仿宋_GB2312"/>
          <w:bCs/>
          <w:kern w:val="2"/>
          <w:sz w:val="32"/>
          <w:szCs w:val="32"/>
        </w:rPr>
        <w:t>3.垃圾分类设施体系需进一步完善</w:t>
      </w:r>
      <w:bookmarkEnd w:id="97"/>
      <w:bookmarkEnd w:id="98"/>
      <w:bookmarkEnd w:id="99"/>
      <w:bookmarkEnd w:id="100"/>
      <w:bookmarkEnd w:id="101"/>
    </w:p>
    <w:p>
      <w:pPr>
        <w:pStyle w:val="69"/>
        <w:widowControl w:val="0"/>
        <w:spacing w:line="560" w:lineRule="exact"/>
        <w:rPr>
          <w:bCs/>
          <w:szCs w:val="32"/>
          <w:lang w:val="en-US"/>
        </w:rPr>
      </w:pPr>
      <w:r>
        <w:rPr>
          <w:bCs/>
          <w:szCs w:val="32"/>
          <w:lang w:val="en-US"/>
        </w:rPr>
        <w:t>垃圾分类全链条设施体系不断优化，但城乡结合部、老旧小区等区域生活垃圾投放设施维护管理不到位。适应生活垃圾分类需求的收集转运设施存在短板。现有生活垃圾焚烧和生化处理能力“紧平衡、缺弹性”。</w:t>
      </w:r>
    </w:p>
    <w:p>
      <w:pPr>
        <w:pStyle w:val="2"/>
        <w:tabs>
          <w:tab w:val="clear" w:pos="3090"/>
        </w:tabs>
        <w:spacing w:line="560" w:lineRule="exact"/>
        <w:ind w:firstLine="640" w:firstLineChars="200"/>
        <w:jc w:val="both"/>
        <w:rPr>
          <w:rFonts w:ascii="Times New Roman" w:hAnsi="Times New Roman" w:eastAsia="仿宋_GB2312"/>
          <w:bCs/>
          <w:kern w:val="2"/>
          <w:sz w:val="32"/>
          <w:szCs w:val="32"/>
        </w:rPr>
      </w:pPr>
      <w:bookmarkStart w:id="102" w:name="_Toc87454577"/>
      <w:bookmarkStart w:id="103" w:name="_Toc95992794"/>
      <w:bookmarkStart w:id="104" w:name="_Toc26310"/>
      <w:bookmarkStart w:id="105" w:name="_Toc19582"/>
      <w:bookmarkStart w:id="106" w:name="_Toc1043499420"/>
      <w:r>
        <w:rPr>
          <w:rFonts w:ascii="Times New Roman" w:hAnsi="Times New Roman" w:eastAsia="仿宋_GB2312"/>
          <w:bCs/>
          <w:kern w:val="2"/>
          <w:sz w:val="32"/>
          <w:szCs w:val="32"/>
        </w:rPr>
        <w:t>4.环卫作业管理水平需进一步提升</w:t>
      </w:r>
      <w:bookmarkEnd w:id="102"/>
      <w:bookmarkEnd w:id="103"/>
      <w:bookmarkEnd w:id="104"/>
      <w:bookmarkEnd w:id="105"/>
      <w:bookmarkEnd w:id="106"/>
    </w:p>
    <w:p>
      <w:pPr>
        <w:pStyle w:val="69"/>
        <w:widowControl w:val="0"/>
        <w:spacing w:line="560" w:lineRule="exact"/>
        <w:rPr>
          <w:bCs/>
          <w:szCs w:val="32"/>
          <w:lang w:val="en-US"/>
        </w:rPr>
      </w:pPr>
      <w:r>
        <w:rPr>
          <w:bCs/>
          <w:szCs w:val="32"/>
          <w:lang w:val="en-US"/>
        </w:rPr>
        <w:t>精细化管理水平明显提升，但除首都功能核心区以外其他地区街巷机械化作业覆盖率仍然较低，低速电动三四轮扫路机械缺少技术标准，未纳入规范管理。部分区域存在“寻厕难”问题，老旧公共厕所设施损坏率较高。</w:t>
      </w:r>
    </w:p>
    <w:p>
      <w:pPr>
        <w:pStyle w:val="2"/>
        <w:tabs>
          <w:tab w:val="clear" w:pos="3090"/>
        </w:tabs>
        <w:spacing w:line="560" w:lineRule="exact"/>
        <w:ind w:firstLine="640" w:firstLineChars="200"/>
        <w:jc w:val="both"/>
        <w:rPr>
          <w:rFonts w:ascii="Times New Roman" w:hAnsi="Times New Roman" w:eastAsia="仿宋_GB2312"/>
          <w:bCs/>
          <w:kern w:val="2"/>
          <w:sz w:val="32"/>
          <w:szCs w:val="32"/>
        </w:rPr>
      </w:pPr>
      <w:bookmarkStart w:id="107" w:name="_Toc84540054"/>
      <w:bookmarkStart w:id="108" w:name="_Toc30380"/>
      <w:bookmarkStart w:id="109" w:name="_Toc87454578"/>
      <w:bookmarkStart w:id="110" w:name="_Toc1856157811"/>
      <w:bookmarkStart w:id="111" w:name="_Toc95992795"/>
      <w:bookmarkStart w:id="112" w:name="_Toc11552"/>
      <w:r>
        <w:rPr>
          <w:rFonts w:ascii="Times New Roman" w:hAnsi="Times New Roman" w:eastAsia="仿宋_GB2312"/>
          <w:bCs/>
          <w:kern w:val="2"/>
          <w:sz w:val="32"/>
          <w:szCs w:val="32"/>
        </w:rPr>
        <w:t>5.环卫行业市场作用需进一步发挥</w:t>
      </w:r>
      <w:bookmarkEnd w:id="107"/>
      <w:bookmarkEnd w:id="108"/>
      <w:bookmarkEnd w:id="109"/>
      <w:bookmarkEnd w:id="110"/>
      <w:bookmarkEnd w:id="111"/>
      <w:bookmarkEnd w:id="112"/>
    </w:p>
    <w:p>
      <w:pPr>
        <w:pStyle w:val="69"/>
        <w:widowControl w:val="0"/>
        <w:spacing w:line="560" w:lineRule="exact"/>
        <w:rPr>
          <w:bCs/>
          <w:szCs w:val="32"/>
          <w:lang w:val="en-US"/>
        </w:rPr>
      </w:pPr>
      <w:bookmarkStart w:id="113" w:name="_Toc2196"/>
      <w:r>
        <w:rPr>
          <w:bCs/>
          <w:szCs w:val="32"/>
          <w:lang w:val="en-US"/>
        </w:rPr>
        <w:t>环卫行业市场化运作初见成效，但运行机制有待完善，市场机制在环卫事业资源配置中的作用未有效发挥。从业主体的能力和管理水平参差不齐，市场化运行的引导性政策、管理标准和规范仍需进一步完善，环卫工人权益保障需进一步加强。</w:t>
      </w:r>
    </w:p>
    <w:p>
      <w:pPr>
        <w:pStyle w:val="3"/>
        <w:adjustRightInd/>
        <w:spacing w:before="120" w:beforeLines="50" w:after="120" w:afterLines="50" w:line="560" w:lineRule="exact"/>
        <w:rPr>
          <w:rFonts w:ascii="宋体" w:hAnsi="宋体" w:eastAsia="黑体"/>
          <w:bCs/>
          <w:sz w:val="32"/>
          <w:szCs w:val="32"/>
        </w:rPr>
      </w:pPr>
      <w:r>
        <w:rPr>
          <w:bCs/>
          <w:kern w:val="2"/>
          <w:szCs w:val="44"/>
          <w:lang w:val="en-US"/>
        </w:rPr>
        <w:br w:type="page"/>
      </w:r>
      <w:bookmarkEnd w:id="113"/>
      <w:bookmarkStart w:id="114" w:name="_Toc120194187"/>
      <w:bookmarkStart w:id="115" w:name="_Toc11746"/>
      <w:bookmarkStart w:id="116" w:name="_Toc7891"/>
      <w:bookmarkStart w:id="117" w:name="_Toc640056983"/>
      <w:bookmarkStart w:id="118" w:name="_Toc62132201"/>
      <w:bookmarkStart w:id="119" w:name="_Toc87454579"/>
      <w:bookmarkStart w:id="120" w:name="_Toc122510830"/>
      <w:r>
        <w:rPr>
          <w:rStyle w:val="97"/>
          <w:rFonts w:hint="eastAsia" w:ascii="宋体" w:hAnsi="宋体" w:cs="方正小标宋简体"/>
          <w:b w:val="0"/>
          <w:sz w:val="44"/>
          <w:lang w:val="en-US"/>
        </w:rPr>
        <w:t>二、发展形势</w:t>
      </w:r>
      <w:bookmarkEnd w:id="114"/>
      <w:bookmarkEnd w:id="115"/>
      <w:bookmarkEnd w:id="116"/>
      <w:bookmarkEnd w:id="117"/>
      <w:bookmarkEnd w:id="118"/>
      <w:bookmarkEnd w:id="119"/>
      <w:bookmarkEnd w:id="120"/>
    </w:p>
    <w:p>
      <w:pPr>
        <w:pStyle w:val="69"/>
        <w:widowControl w:val="0"/>
        <w:spacing w:before="240" w:beforeLines="100" w:line="560" w:lineRule="exact"/>
        <w:rPr>
          <w:bCs/>
          <w:szCs w:val="32"/>
          <w:lang w:val="en-US"/>
        </w:rPr>
      </w:pPr>
      <w:r>
        <w:rPr>
          <w:bCs/>
          <w:szCs w:val="32"/>
          <w:lang w:val="en-US"/>
        </w:rPr>
        <w:t>“十四五”时期是北京市落实首都城市战略定位、建设国际一流和谐宜居之都的关键时期。履行好新时代首都职责使命，北京市环境卫生事业面临诸多新机遇和新挑战。</w:t>
      </w:r>
    </w:p>
    <w:p>
      <w:pPr>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kern w:val="2"/>
          <w:sz w:val="32"/>
          <w:szCs w:val="32"/>
          <w:lang w:val="en-US"/>
        </w:rPr>
        <w:t>新时代首都发展对环境卫生管理提出新要求。</w:t>
      </w:r>
      <w:r>
        <w:rPr>
          <w:rFonts w:ascii="Times New Roman" w:hAnsi="Times New Roman" w:eastAsia="仿宋_GB2312"/>
          <w:bCs/>
          <w:sz w:val="32"/>
          <w:szCs w:val="32"/>
          <w:lang w:val="en-US"/>
        </w:rPr>
        <w:t>扎实推进以人民为中心的发展、创新发展、绿色发展、高质量发展，落实“双碳”发展战略，对环境卫生精细化、科学化、智能化管理提出了新要求。</w:t>
      </w:r>
    </w:p>
    <w:p>
      <w:pPr>
        <w:spacing w:line="560" w:lineRule="exact"/>
        <w:ind w:firstLine="640" w:firstLineChars="200"/>
        <w:jc w:val="both"/>
        <w:rPr>
          <w:rFonts w:ascii="Times New Roman" w:hAnsi="Times New Roman" w:eastAsia="仿宋_GB2312"/>
          <w:bCs/>
          <w:kern w:val="2"/>
          <w:sz w:val="32"/>
          <w:szCs w:val="32"/>
          <w:lang w:val="en-US"/>
        </w:rPr>
      </w:pPr>
      <w:r>
        <w:rPr>
          <w:rFonts w:ascii="Times New Roman" w:hAnsi="Times New Roman" w:eastAsia="仿宋_GB2312"/>
          <w:bCs/>
          <w:kern w:val="2"/>
          <w:sz w:val="32"/>
          <w:szCs w:val="32"/>
          <w:lang w:val="en-US"/>
        </w:rPr>
        <w:t>人民对美好生活的向往对环境卫生提出新期待。</w:t>
      </w:r>
      <w:r>
        <w:rPr>
          <w:rFonts w:ascii="Times New Roman" w:hAnsi="Times New Roman" w:eastAsia="仿宋_GB2312"/>
          <w:bCs/>
          <w:sz w:val="32"/>
          <w:szCs w:val="32"/>
          <w:lang w:val="en-US"/>
        </w:rPr>
        <w:t>环境卫生事业的出发点和落脚点是让人民生活幸福，更加洁净的环境卫生质量、更加便利的环境卫生服务、更加优美宜居的生活环境成为人民对美好生活向往的新期待。</w:t>
      </w:r>
    </w:p>
    <w:p>
      <w:pPr>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rPr>
        <w:t>不确定性风险对环卫行业韧性提出新挑战。</w:t>
      </w:r>
      <w:r>
        <w:rPr>
          <w:rFonts w:ascii="Times New Roman" w:hAnsi="Times New Roman" w:eastAsia="仿宋_GB2312"/>
          <w:bCs/>
          <w:sz w:val="32"/>
          <w:szCs w:val="32"/>
          <w:lang w:val="en-US"/>
        </w:rPr>
        <w:t>新冠疫情、极端天气等不确定性风险对环卫作业和处理设施安全稳定运行提出新要求；重大活动、重点地区安全运行服务保障等对环境卫生管理和处理设施韧性提出新挑战。</w:t>
      </w:r>
    </w:p>
    <w:p>
      <w:pPr>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kern w:val="2"/>
          <w:sz w:val="32"/>
          <w:szCs w:val="32"/>
          <w:lang w:val="en-US"/>
        </w:rPr>
        <w:t>新一轮科技革命为环境卫生事业发展提供新动能。</w:t>
      </w:r>
      <w:r>
        <w:rPr>
          <w:rFonts w:ascii="Times New Roman" w:hAnsi="Times New Roman" w:eastAsia="仿宋_GB2312"/>
          <w:bCs/>
          <w:sz w:val="32"/>
          <w:szCs w:val="32"/>
          <w:lang w:val="en-US"/>
        </w:rPr>
        <w:t xml:space="preserve">以5G、大数据、人工智能等为代表的新技术加速应用，新一轮科技革命和产业变革深入发展，以技术创新为驱动，加快推进新型环境卫生设施建设，为首都环境卫生事业创新发展提供新动能。 </w:t>
      </w:r>
    </w:p>
    <w:p>
      <w:pPr>
        <w:adjustRightInd/>
        <w:spacing w:before="120" w:beforeLines="50" w:after="120" w:afterLines="50" w:line="560" w:lineRule="exact"/>
        <w:outlineLvl w:val="0"/>
        <w:rPr>
          <w:rStyle w:val="98"/>
          <w:rFonts w:ascii="宋体" w:hAnsi="宋体" w:eastAsia="方正小标宋简体" w:cs="方正小标宋简体"/>
          <w:bCs/>
          <w:sz w:val="44"/>
          <w:szCs w:val="44"/>
        </w:rPr>
      </w:pPr>
      <w:r>
        <w:rPr>
          <w:rFonts w:ascii="宋体" w:hAnsi="宋体" w:eastAsia="楷体_GB2312"/>
          <w:bCs/>
          <w:kern w:val="2"/>
          <w:sz w:val="32"/>
          <w:szCs w:val="32"/>
          <w:lang w:val="en-US"/>
        </w:rPr>
        <w:br w:type="page"/>
      </w:r>
      <w:bookmarkStart w:id="121" w:name="_Toc97835790"/>
      <w:bookmarkStart w:id="122" w:name="_Toc120194188"/>
      <w:bookmarkStart w:id="123" w:name="_Toc28703"/>
      <w:bookmarkStart w:id="124" w:name="_Toc15229"/>
      <w:bookmarkStart w:id="125" w:name="_Toc62132202"/>
      <w:bookmarkStart w:id="126" w:name="_Toc87454580"/>
      <w:bookmarkStart w:id="127" w:name="_Toc122510831"/>
      <w:r>
        <w:rPr>
          <w:rStyle w:val="97"/>
          <w:rFonts w:hint="eastAsia" w:ascii="宋体" w:hAnsi="宋体" w:cs="方正小标宋简体"/>
          <w:b w:val="0"/>
          <w:sz w:val="44"/>
          <w:lang w:val="en-US"/>
        </w:rPr>
        <w:t>三、规划思路和目标</w:t>
      </w:r>
      <w:bookmarkEnd w:id="121"/>
      <w:bookmarkEnd w:id="122"/>
      <w:bookmarkEnd w:id="123"/>
      <w:bookmarkEnd w:id="124"/>
      <w:bookmarkEnd w:id="125"/>
      <w:bookmarkEnd w:id="126"/>
      <w:bookmarkEnd w:id="127"/>
    </w:p>
    <w:bookmarkEnd w:id="35"/>
    <w:bookmarkEnd w:id="36"/>
    <w:bookmarkEnd w:id="37"/>
    <w:bookmarkEnd w:id="38"/>
    <w:bookmarkEnd w:id="39"/>
    <w:bookmarkEnd w:id="40"/>
    <w:bookmarkEnd w:id="41"/>
    <w:bookmarkEnd w:id="42"/>
    <w:bookmarkEnd w:id="43"/>
    <w:bookmarkEnd w:id="44"/>
    <w:bookmarkEnd w:id="45"/>
    <w:bookmarkEnd w:id="46"/>
    <w:p>
      <w:pPr>
        <w:pStyle w:val="4"/>
        <w:adjustRightInd/>
        <w:spacing w:before="240" w:beforeLines="100" w:after="0" w:line="560" w:lineRule="exact"/>
        <w:ind w:firstLine="640"/>
        <w:rPr>
          <w:rFonts w:ascii="Times New Roman" w:hAnsi="Times New Roman" w:eastAsia="楷体_GB2312"/>
          <w:kern w:val="2"/>
          <w:lang w:val="en-US"/>
        </w:rPr>
      </w:pPr>
      <w:bookmarkStart w:id="128" w:name="_Toc153294461"/>
      <w:bookmarkStart w:id="129" w:name="_Toc153271815"/>
      <w:bookmarkStart w:id="130" w:name="_Toc117055927"/>
      <w:bookmarkStart w:id="131" w:name="_Toc153271693"/>
      <w:bookmarkStart w:id="132" w:name="_Toc122510832"/>
      <w:bookmarkStart w:id="133" w:name="_Toc28187"/>
      <w:bookmarkStart w:id="134" w:name="_Toc153292130"/>
      <w:bookmarkStart w:id="135" w:name="_Toc153291812"/>
      <w:bookmarkStart w:id="136" w:name="_Toc153334571"/>
      <w:bookmarkStart w:id="137" w:name="_Toc19090"/>
      <w:bookmarkStart w:id="138" w:name="_Toc87454581"/>
      <w:bookmarkStart w:id="139" w:name="_Toc158430373"/>
      <w:bookmarkStart w:id="140" w:name="_Toc153293133"/>
      <w:bookmarkStart w:id="141" w:name="_Toc153352490"/>
      <w:bookmarkStart w:id="142" w:name="_Toc120194189"/>
      <w:bookmarkStart w:id="143" w:name="_Toc62132203"/>
      <w:bookmarkStart w:id="144" w:name="_Toc23569"/>
      <w:bookmarkStart w:id="145" w:name="_Toc1073982479"/>
      <w:bookmarkStart w:id="146" w:name="_Toc149554792"/>
      <w:bookmarkStart w:id="147" w:name="_Toc277082712"/>
      <w:r>
        <w:rPr>
          <w:rFonts w:ascii="Times New Roman" w:hAnsi="Times New Roman" w:eastAsia="楷体_GB2312"/>
          <w:kern w:val="2"/>
          <w:lang w:val="en-US"/>
        </w:rPr>
        <w:t>（一）指导思想</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Start w:id="148" w:name="_Toc117055928"/>
    </w:p>
    <w:p>
      <w:pPr>
        <w:adjustRightInd/>
        <w:spacing w:line="560" w:lineRule="exact"/>
        <w:ind w:firstLine="640" w:firstLineChars="200"/>
        <w:jc w:val="both"/>
        <w:rPr>
          <w:rFonts w:ascii="Times New Roman" w:hAnsi="Times New Roman" w:eastAsia="仿宋_GB2312"/>
          <w:bCs/>
          <w:kern w:val="2"/>
          <w:sz w:val="32"/>
          <w:szCs w:val="32"/>
          <w:lang w:val="en-US"/>
        </w:rPr>
      </w:pPr>
      <w:bookmarkStart w:id="149" w:name="_Toc149554793"/>
      <w:bookmarkStart w:id="150" w:name="_Toc153294462"/>
      <w:bookmarkStart w:id="151" w:name="_Toc153293134"/>
      <w:bookmarkStart w:id="152" w:name="_Toc158430374"/>
      <w:bookmarkStart w:id="153" w:name="_Toc30358"/>
      <w:bookmarkStart w:id="154" w:name="_Toc277082713"/>
      <w:bookmarkStart w:id="155" w:name="_Toc62132204"/>
      <w:bookmarkStart w:id="156" w:name="_Toc153271694"/>
      <w:bookmarkStart w:id="157" w:name="_Toc153352491"/>
      <w:bookmarkStart w:id="158" w:name="_Toc153334572"/>
      <w:bookmarkStart w:id="159" w:name="_Toc153271816"/>
      <w:bookmarkStart w:id="160" w:name="_Toc153291813"/>
      <w:bookmarkStart w:id="161" w:name="_Toc153292131"/>
      <w:r>
        <w:rPr>
          <w:rFonts w:ascii="Times New Roman" w:hAnsi="Times New Roman" w:eastAsia="仿宋_GB2312"/>
          <w:bCs/>
          <w:sz w:val="32"/>
          <w:szCs w:val="32"/>
          <w:lang w:val="en-US"/>
        </w:rPr>
        <w:t>以习近平新时代中国特色社会主义思想为指导，全面贯彻党的二十大精神，深入贯彻习近平总书记对北京一系列重要讲话精神，牢固树立以人民为中心的发展思想，完整、准确、全面贯彻新发展理念，以新时代首都发展为统领，以推动高质量发展为主线，落实精治共治法治要求，推动环境卫生管理法治化、标准化、智能化、专业化、社会化，建立全覆盖、全流程、高质量、强韧性的环境卫生体系，形成责任清晰、结构合理、技术先进、发展平衡、保障有力的新格局，为建设国际一流的和谐宜居之都奠定坚实基础。</w:t>
      </w:r>
    </w:p>
    <w:p>
      <w:pPr>
        <w:pStyle w:val="4"/>
        <w:adjustRightInd/>
        <w:spacing w:before="0" w:after="0" w:line="560" w:lineRule="exact"/>
        <w:ind w:firstLine="640"/>
        <w:rPr>
          <w:rFonts w:ascii="Times New Roman" w:hAnsi="Times New Roman" w:eastAsia="楷体_GB2312"/>
          <w:kern w:val="2"/>
          <w:lang w:val="en-US"/>
        </w:rPr>
      </w:pPr>
      <w:bookmarkStart w:id="162" w:name="_Toc16303"/>
      <w:bookmarkStart w:id="163" w:name="_Toc16580"/>
      <w:bookmarkStart w:id="164" w:name="_Toc122510833"/>
      <w:bookmarkStart w:id="165" w:name="_Toc120194190"/>
      <w:bookmarkStart w:id="166" w:name="_Toc1316050206"/>
      <w:bookmarkStart w:id="167" w:name="_Toc87454582"/>
      <w:r>
        <w:rPr>
          <w:rFonts w:ascii="Times New Roman" w:hAnsi="Times New Roman" w:eastAsia="楷体_GB2312"/>
          <w:kern w:val="2"/>
          <w:lang w:val="en-US"/>
        </w:rPr>
        <w:t>（二）基本原则</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坚持首善标准、精益求精。立足“四个中心”建设，提升“四个服务”水平，强化央地协同、市区联动、政企互动，促进首都人居环境、生态文明、社会文明显著提升，增强人民群众获得感、幸福感、安全感。形成首都重大活动环境卫生常态化服务保障工作机制，确保精益求精、万无一失。</w:t>
      </w:r>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 xml:space="preserve">坚持党建引领、多元共治。充分发挥党组织在基层治理中的核心作用，强化党员干部示范引导带动，夯实基层治理基础，健全党建引领、多方参与、居民共治的生活垃圾分类管理体系，增强全民参与垃圾分类的思想自觉和行动自觉，深化市民文明习惯养成。 </w:t>
      </w:r>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坚持城乡统筹、因地制宜。统筹城乡垃圾分类、道路清扫保洁和公共厕所规划管理，协调推进重大环卫基础设施建设。充分考虑不同地区经济及基础设施条件差异，精准实施分类管理政策，形成目标统一、兼具特色的运行管理模式，促进城乡环境卫生事业协调发展。</w:t>
      </w:r>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坚持源头减量、绿色低碳。落实“双碳”发展战略，深化生产者责任制延伸制度，推动清洁生产，坚持绿色低碳循环发展，从源头上促进垃圾减量。高标准建设、高水平运营垃圾处理设施和再生资源分拣中心，优化处理工艺，提高生产效率和能源利用率，不断提升生活垃圾资源化利用水平。</w:t>
      </w:r>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坚持科技赋能、精细管理。充分发挥首都科技优势，运用大数据、物联网和人工智能等技术，实现垃圾分类全过程精细管理，建立“用数据说话、用数据决策、用数据管理、用数据创新”的管理机制，让环境卫生管理工作更精细、更智慧。</w:t>
      </w:r>
    </w:p>
    <w:p>
      <w:pPr>
        <w:pStyle w:val="4"/>
        <w:keepNext w:val="0"/>
        <w:keepLines w:val="0"/>
        <w:adjustRightInd/>
        <w:spacing w:before="0" w:after="0" w:line="560" w:lineRule="exact"/>
        <w:ind w:firstLine="640"/>
        <w:rPr>
          <w:rFonts w:ascii="Times New Roman" w:hAnsi="Times New Roman" w:eastAsia="楷体_GB2312"/>
          <w:kern w:val="2"/>
          <w:lang w:val="en-US"/>
        </w:rPr>
      </w:pPr>
      <w:bookmarkStart w:id="168" w:name="_Toc153292147"/>
      <w:bookmarkStart w:id="169" w:name="_Toc24652"/>
      <w:bookmarkStart w:id="170" w:name="_Toc153293154"/>
      <w:bookmarkStart w:id="171" w:name="_Toc277082734"/>
      <w:bookmarkStart w:id="172" w:name="_Toc153334592"/>
      <w:bookmarkStart w:id="173" w:name="_Toc153271714"/>
      <w:bookmarkStart w:id="174" w:name="_Toc62132205"/>
      <w:bookmarkStart w:id="175" w:name="_Toc120194191"/>
      <w:bookmarkStart w:id="176" w:name="_Toc15308"/>
      <w:bookmarkStart w:id="177" w:name="_Toc87454583"/>
      <w:bookmarkStart w:id="178" w:name="_Toc153291829"/>
      <w:bookmarkStart w:id="179" w:name="_Toc153294482"/>
      <w:bookmarkStart w:id="180" w:name="_Toc149554808"/>
      <w:bookmarkStart w:id="181" w:name="_Toc122510834"/>
      <w:bookmarkStart w:id="182" w:name="_Toc153352507"/>
      <w:bookmarkStart w:id="183" w:name="_Toc153271836"/>
      <w:bookmarkStart w:id="184" w:name="_Toc1826895668"/>
      <w:bookmarkStart w:id="185" w:name="_Toc117055946"/>
      <w:bookmarkStart w:id="186" w:name="_Toc8230"/>
      <w:bookmarkStart w:id="187" w:name="_Toc158430393"/>
      <w:r>
        <w:rPr>
          <w:rFonts w:ascii="Times New Roman" w:hAnsi="Times New Roman" w:eastAsia="楷体_GB2312"/>
          <w:kern w:val="2"/>
          <w:lang w:val="en-US"/>
        </w:rPr>
        <w:t>（三）总体目标</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政府引导、市场运作、科技支撑、精细高效、响应及时的环卫作业现代化服务体系基本建立，服务保障能力显著提升。绿色低碳生产生活方式基本形成，生活垃圾源头减量、资源回收利用和节约型社会建设深入推进，垃圾分类成为全市人民自觉行动。城乡一体、全程分类、系统完备、科学规范、运行高效的生活垃圾分类管理体系基本建成；生活垃圾分类处理能力总量平衡、适度冗余，生活垃圾减量化、资源化、无害化处理能力迈上新台阶。</w:t>
      </w:r>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到2025年底，城市环境卫生事业取得长足发展，建成符合首都功能定位、适应新时代首都发展要求的超大城市环境卫生治理体系，首都城乡环境品质普遍提升，环境卫生社会参与度和满意度显著提高，市民文明素养全面提升。</w:t>
      </w:r>
      <w:r>
        <w:rPr>
          <w:rFonts w:hint="eastAsia" w:ascii="Times New Roman" w:hAnsi="Times New Roman" w:eastAsia="仿宋_GB2312"/>
          <w:bCs/>
          <w:sz w:val="32"/>
          <w:szCs w:val="32"/>
        </w:rPr>
        <w:t>“十四五”末期，生活垃圾焚烧和生化设计处理能力达到</w:t>
      </w:r>
      <w:r>
        <w:rPr>
          <w:rFonts w:ascii="Times New Roman" w:hAnsi="Times New Roman" w:eastAsia="仿宋_GB2312"/>
          <w:bCs/>
          <w:sz w:val="32"/>
          <w:szCs w:val="32"/>
        </w:rPr>
        <w:t>3.1</w:t>
      </w:r>
      <w:r>
        <w:rPr>
          <w:rFonts w:hint="eastAsia" w:ascii="Times New Roman" w:hAnsi="Times New Roman" w:eastAsia="仿宋_GB2312"/>
          <w:bCs/>
          <w:sz w:val="32"/>
          <w:szCs w:val="32"/>
        </w:rPr>
        <w:t>万吨</w:t>
      </w:r>
      <w:r>
        <w:rPr>
          <w:rFonts w:ascii="Times New Roman" w:hAnsi="Times New Roman" w:eastAsia="仿宋_GB2312"/>
          <w:bCs/>
          <w:sz w:val="32"/>
          <w:szCs w:val="32"/>
        </w:rPr>
        <w:t>/</w:t>
      </w:r>
      <w:r>
        <w:rPr>
          <w:rFonts w:hint="eastAsia" w:ascii="Times New Roman" w:hAnsi="Times New Roman" w:eastAsia="仿宋_GB2312"/>
          <w:bCs/>
          <w:sz w:val="32"/>
          <w:szCs w:val="32"/>
        </w:rPr>
        <w:t>日以上，实现原生生活垃圾</w:t>
      </w:r>
      <w:r>
        <w:rPr>
          <w:rFonts w:ascii="Times New Roman" w:hAnsi="Times New Roman" w:eastAsia="仿宋_GB2312"/>
          <w:bCs/>
          <w:sz w:val="32"/>
          <w:szCs w:val="32"/>
        </w:rPr>
        <w:t>“</w:t>
      </w:r>
      <w:r>
        <w:rPr>
          <w:rFonts w:hint="eastAsia" w:ascii="Times New Roman" w:hAnsi="Times New Roman" w:eastAsia="仿宋_GB2312"/>
          <w:bCs/>
          <w:sz w:val="32"/>
          <w:szCs w:val="32"/>
        </w:rPr>
        <w:t>零填埋</w:t>
      </w:r>
      <w:r>
        <w:rPr>
          <w:rFonts w:ascii="Times New Roman" w:hAnsi="Times New Roman" w:eastAsia="仿宋_GB2312"/>
          <w:bCs/>
          <w:sz w:val="32"/>
          <w:szCs w:val="32"/>
        </w:rPr>
        <w:t>”</w:t>
      </w:r>
      <w:r>
        <w:rPr>
          <w:rFonts w:hint="eastAsia" w:ascii="Times New Roman" w:hAnsi="Times New Roman" w:eastAsia="仿宋_GB2312"/>
          <w:bCs/>
          <w:sz w:val="32"/>
          <w:szCs w:val="32"/>
        </w:rPr>
        <w:t>，生活垃圾无害化处理率</w:t>
      </w:r>
      <w:r>
        <w:rPr>
          <w:rFonts w:hint="eastAsia" w:ascii="Times New Roman" w:hAnsi="Times New Roman" w:eastAsia="仿宋_GB2312"/>
          <w:bCs/>
          <w:sz w:val="32"/>
          <w:szCs w:val="32"/>
          <w:lang w:val="en-US"/>
        </w:rPr>
        <w:t>稳定在</w:t>
      </w:r>
      <w:r>
        <w:rPr>
          <w:rFonts w:ascii="Times New Roman" w:hAnsi="Times New Roman" w:eastAsia="仿宋_GB2312"/>
          <w:bCs/>
          <w:sz w:val="32"/>
          <w:szCs w:val="32"/>
        </w:rPr>
        <w:t>100%</w:t>
      </w:r>
      <w:r>
        <w:rPr>
          <w:rFonts w:hint="eastAsia" w:ascii="Times New Roman" w:hAnsi="Times New Roman" w:eastAsia="仿宋_GB2312"/>
          <w:bCs/>
          <w:sz w:val="32"/>
          <w:szCs w:val="32"/>
        </w:rPr>
        <w:t>，回收利用率达到</w:t>
      </w:r>
      <w:r>
        <w:rPr>
          <w:rFonts w:ascii="Times New Roman" w:hAnsi="Times New Roman" w:eastAsia="仿宋_GB2312"/>
          <w:bCs/>
          <w:sz w:val="32"/>
          <w:szCs w:val="32"/>
          <w:lang w:val="en-US"/>
        </w:rPr>
        <w:t>40</w:t>
      </w:r>
      <w:r>
        <w:rPr>
          <w:rFonts w:ascii="Times New Roman" w:hAnsi="Times New Roman" w:eastAsia="仿宋_GB2312"/>
          <w:bCs/>
          <w:sz w:val="32"/>
          <w:szCs w:val="32"/>
        </w:rPr>
        <w:t>%</w:t>
      </w:r>
      <w:r>
        <w:rPr>
          <w:rFonts w:hint="eastAsia" w:ascii="Times New Roman" w:hAnsi="Times New Roman" w:eastAsia="仿宋_GB2312"/>
          <w:bCs/>
          <w:sz w:val="32"/>
          <w:szCs w:val="32"/>
        </w:rPr>
        <w:t>以上，资源化利用率达到</w:t>
      </w:r>
      <w:r>
        <w:rPr>
          <w:rFonts w:ascii="Times New Roman" w:hAnsi="Times New Roman" w:eastAsia="仿宋_GB2312"/>
          <w:bCs/>
          <w:sz w:val="32"/>
          <w:szCs w:val="32"/>
          <w:lang w:val="en-US"/>
        </w:rPr>
        <w:t>80%</w:t>
      </w:r>
      <w:r>
        <w:rPr>
          <w:rFonts w:hint="eastAsia" w:ascii="Times New Roman" w:hAnsi="Times New Roman" w:eastAsia="仿宋_GB2312"/>
          <w:bCs/>
          <w:sz w:val="32"/>
          <w:szCs w:val="32"/>
          <w:lang w:val="en-US"/>
        </w:rPr>
        <w:t>，建筑垃圾资源化处置和综合利用率达到</w:t>
      </w:r>
      <w:r>
        <w:rPr>
          <w:rFonts w:ascii="Times New Roman" w:hAnsi="Times New Roman" w:eastAsia="仿宋_GB2312"/>
          <w:bCs/>
          <w:sz w:val="32"/>
          <w:szCs w:val="32"/>
          <w:lang w:val="en-US"/>
        </w:rPr>
        <w:t>90%</w:t>
      </w:r>
      <w:r>
        <w:rPr>
          <w:rFonts w:hint="eastAsia" w:ascii="Times New Roman" w:hAnsi="Times New Roman" w:eastAsia="仿宋_GB2312"/>
          <w:bCs/>
          <w:sz w:val="32"/>
          <w:szCs w:val="32"/>
          <w:lang w:val="en-US"/>
        </w:rPr>
        <w:t>，</w:t>
      </w:r>
      <w:r>
        <w:rPr>
          <w:rFonts w:hint="eastAsia" w:ascii="Times New Roman" w:hAnsi="Times New Roman" w:eastAsia="仿宋_GB2312"/>
          <w:bCs/>
          <w:sz w:val="32"/>
          <w:szCs w:val="32"/>
        </w:rPr>
        <w:t>城市公共厕所等级达标率达到</w:t>
      </w:r>
      <w:r>
        <w:rPr>
          <w:rFonts w:ascii="Times New Roman" w:hAnsi="Times New Roman" w:eastAsia="仿宋_GB2312"/>
          <w:bCs/>
          <w:sz w:val="32"/>
          <w:szCs w:val="32"/>
        </w:rPr>
        <w:t>99%</w:t>
      </w:r>
      <w:r>
        <w:rPr>
          <w:rFonts w:hint="eastAsia" w:ascii="Times New Roman" w:hAnsi="Times New Roman" w:eastAsia="仿宋_GB2312"/>
          <w:bCs/>
          <w:sz w:val="32"/>
          <w:szCs w:val="32"/>
        </w:rPr>
        <w:t>，城市道路车行道机械化作业率达到</w:t>
      </w:r>
      <w:r>
        <w:rPr>
          <w:rFonts w:ascii="Times New Roman" w:hAnsi="Times New Roman" w:eastAsia="仿宋_GB2312"/>
          <w:bCs/>
          <w:sz w:val="32"/>
          <w:szCs w:val="32"/>
        </w:rPr>
        <w:t>97%</w:t>
      </w:r>
      <w:r>
        <w:rPr>
          <w:rFonts w:hint="eastAsia" w:ascii="Times New Roman" w:hAnsi="Times New Roman" w:eastAsia="仿宋_GB2312"/>
          <w:bCs/>
          <w:sz w:val="32"/>
          <w:szCs w:val="32"/>
        </w:rPr>
        <w:t>。</w:t>
      </w:r>
    </w:p>
    <w:p>
      <w:pPr>
        <w:adjustRightInd/>
        <w:spacing w:before="240" w:beforeLines="100" w:line="560" w:lineRule="exact"/>
        <w:ind w:firstLine="640" w:firstLineChars="200"/>
        <w:rPr>
          <w:rFonts w:ascii="Times New Roman" w:hAnsi="Times New Roman" w:eastAsia="仿宋_GB2312"/>
          <w:bCs/>
          <w:kern w:val="2"/>
          <w:sz w:val="32"/>
          <w:szCs w:val="32"/>
          <w:lang w:val="en-US"/>
        </w:rPr>
      </w:pPr>
      <w:bookmarkStart w:id="188" w:name="_Toc277082735"/>
    </w:p>
    <w:bookmarkEnd w:id="188"/>
    <w:p>
      <w:pPr>
        <w:pStyle w:val="69"/>
        <w:ind w:firstLine="0" w:firstLineChars="0"/>
        <w:rPr>
          <w:rFonts w:ascii="宋体" w:hAnsi="宋体"/>
          <w:bCs/>
          <w:lang w:val="en-US"/>
        </w:rPr>
        <w:sectPr>
          <w:footerReference r:id="rId7" w:type="default"/>
          <w:pgSz w:w="11906" w:h="16838"/>
          <w:pgMar w:top="2098" w:right="1474" w:bottom="1304" w:left="1587" w:header="851" w:footer="907" w:gutter="0"/>
          <w:cols w:space="0" w:num="1"/>
          <w:docGrid w:linePitch="453" w:charSpace="0"/>
        </w:sectPr>
      </w:pPr>
      <w:bookmarkStart w:id="189" w:name="_Toc14554"/>
    </w:p>
    <w:p>
      <w:pPr>
        <w:pStyle w:val="3"/>
        <w:widowControl/>
        <w:spacing w:before="120" w:beforeLines="50" w:after="120" w:afterLines="50" w:line="560" w:lineRule="exact"/>
        <w:rPr>
          <w:rFonts w:ascii="宋体" w:hAnsi="宋体" w:eastAsia="方正小标宋简体" w:cs="方正小标宋简体"/>
          <w:bCs/>
          <w:szCs w:val="44"/>
          <w:lang w:val="en-US"/>
        </w:rPr>
      </w:pPr>
      <w:bookmarkStart w:id="190" w:name="_Toc6670"/>
      <w:bookmarkStart w:id="191" w:name="_Toc122510835"/>
      <w:bookmarkStart w:id="192" w:name="_Toc120194192"/>
      <w:bookmarkStart w:id="193" w:name="_Toc329699065"/>
      <w:bookmarkStart w:id="194" w:name="_Toc87454584"/>
      <w:bookmarkStart w:id="195" w:name="_Toc6075"/>
      <w:bookmarkStart w:id="196" w:name="_Hlk85564391"/>
      <w:bookmarkStart w:id="197" w:name="_Toc62132206"/>
      <w:r>
        <w:rPr>
          <w:rFonts w:hint="eastAsia" w:ascii="宋体" w:hAnsi="宋体" w:eastAsia="方正小标宋简体" w:cs="方正小标宋简体"/>
          <w:bCs/>
          <w:szCs w:val="44"/>
          <w:lang w:val="en-US"/>
        </w:rPr>
        <w:t>四、重点任务</w:t>
      </w:r>
      <w:bookmarkEnd w:id="190"/>
      <w:bookmarkEnd w:id="191"/>
      <w:bookmarkEnd w:id="192"/>
      <w:bookmarkEnd w:id="193"/>
    </w:p>
    <w:p>
      <w:pPr>
        <w:pStyle w:val="4"/>
        <w:keepNext w:val="0"/>
        <w:keepLines w:val="0"/>
        <w:adjustRightInd/>
        <w:spacing w:before="240" w:beforeLines="100" w:after="120" w:afterLines="50" w:line="560" w:lineRule="exact"/>
        <w:ind w:firstLine="640"/>
        <w:rPr>
          <w:rFonts w:ascii="宋体" w:hAnsi="宋体" w:eastAsia="楷体_GB2312" w:cs="楷体_GB2312"/>
          <w:kern w:val="2"/>
          <w:lang w:val="en-US"/>
        </w:rPr>
      </w:pPr>
      <w:bookmarkStart w:id="198" w:name="_Toc6312"/>
      <w:bookmarkStart w:id="199" w:name="_Toc122510836"/>
      <w:bookmarkStart w:id="200" w:name="_Toc120194193"/>
      <w:bookmarkStart w:id="201" w:name="_Toc1987961547"/>
      <w:r>
        <w:rPr>
          <w:rFonts w:hint="eastAsia" w:ascii="宋体" w:hAnsi="宋体" w:eastAsia="楷体_GB2312" w:cs="楷体_GB2312"/>
          <w:kern w:val="2"/>
          <w:lang w:val="en-US"/>
        </w:rPr>
        <w:t>（一）建设“标杆城市”，打造超大城市垃圾分类治理</w:t>
      </w:r>
      <w:bookmarkEnd w:id="194"/>
      <w:bookmarkEnd w:id="195"/>
      <w:r>
        <w:rPr>
          <w:rFonts w:hint="eastAsia" w:ascii="宋体" w:hAnsi="宋体" w:eastAsia="楷体_GB2312" w:cs="楷体_GB2312"/>
          <w:kern w:val="2"/>
          <w:lang w:val="en-US"/>
        </w:rPr>
        <w:t>典范</w:t>
      </w:r>
      <w:bookmarkEnd w:id="198"/>
      <w:bookmarkEnd w:id="199"/>
      <w:bookmarkEnd w:id="200"/>
      <w:bookmarkEnd w:id="201"/>
    </w:p>
    <w:bookmarkEnd w:id="196"/>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紧抓“科学管理、长效机制、习惯养成”三个关键，持续推进以法治为基础、政府推动、全民参与、城乡统筹、因地制宜的垃圾分类制度，以钉钉子精神深化生活垃圾分类“北京实践”，强化党建引领、多元共治，推动垃圾分类治理水平提升。</w:t>
      </w:r>
    </w:p>
    <w:p>
      <w:pPr>
        <w:pStyle w:val="2"/>
        <w:tabs>
          <w:tab w:val="clear" w:pos="3090"/>
        </w:tabs>
        <w:spacing w:line="560" w:lineRule="exact"/>
        <w:ind w:firstLine="640" w:firstLineChars="200"/>
        <w:jc w:val="both"/>
        <w:rPr>
          <w:rFonts w:ascii="Times New Roman" w:hAnsi="Times New Roman" w:eastAsia="仿宋_GB2312"/>
          <w:bCs/>
          <w:kern w:val="2"/>
          <w:sz w:val="32"/>
          <w:szCs w:val="32"/>
        </w:rPr>
      </w:pPr>
      <w:bookmarkStart w:id="202" w:name="_Toc30014"/>
      <w:bookmarkStart w:id="203" w:name="_Toc87454585"/>
      <w:bookmarkStart w:id="204" w:name="_Toc480064729"/>
      <w:bookmarkStart w:id="205" w:name="_Toc31342"/>
      <w:r>
        <w:rPr>
          <w:rFonts w:ascii="Times New Roman" w:hAnsi="Times New Roman" w:eastAsia="仿宋_GB2312"/>
          <w:bCs/>
          <w:kern w:val="2"/>
          <w:sz w:val="32"/>
          <w:szCs w:val="32"/>
        </w:rPr>
        <w:t>1.健全常态长效治理机制</w:t>
      </w:r>
      <w:bookmarkEnd w:id="202"/>
      <w:bookmarkEnd w:id="203"/>
      <w:bookmarkEnd w:id="204"/>
      <w:bookmarkEnd w:id="205"/>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深入落实工作责任制。健全市、区、街道（乡镇）、社区（村）四级联动机制。深入落实生活垃圾分类管理责任人制度，建立物业服务企业考核机制，促进物业责任落实。完善生活垃圾分类资金管理办法，探索将奖励资金用于</w:t>
      </w:r>
      <w:r>
        <w:rPr>
          <w:rFonts w:hint="eastAsia" w:ascii="Times New Roman" w:hAnsi="Times New Roman" w:eastAsia="仿宋_GB2312"/>
          <w:bCs/>
          <w:sz w:val="32"/>
          <w:szCs w:val="32"/>
          <w:lang w:val="en-US"/>
        </w:rPr>
        <w:t>生活垃圾分类</w:t>
      </w:r>
      <w:r>
        <w:rPr>
          <w:rFonts w:ascii="Times New Roman" w:hAnsi="Times New Roman" w:eastAsia="仿宋_GB2312"/>
          <w:bCs/>
          <w:sz w:val="32"/>
          <w:szCs w:val="32"/>
          <w:lang w:val="en-US"/>
        </w:rPr>
        <w:t>投放、收集</w:t>
      </w:r>
      <w:r>
        <w:rPr>
          <w:rFonts w:hint="eastAsia" w:ascii="Times New Roman" w:hAnsi="Times New Roman" w:eastAsia="仿宋_GB2312"/>
          <w:bCs/>
          <w:sz w:val="32"/>
          <w:szCs w:val="32"/>
          <w:lang w:val="en-US"/>
        </w:rPr>
        <w:t>、运输、处理和再生资源回收</w:t>
      </w:r>
      <w:r>
        <w:rPr>
          <w:rFonts w:ascii="Times New Roman" w:hAnsi="Times New Roman" w:eastAsia="仿宋_GB2312"/>
          <w:bCs/>
          <w:sz w:val="32"/>
          <w:szCs w:val="32"/>
          <w:lang w:val="en-US"/>
        </w:rPr>
        <w:t>体系建设，激发各环节</w:t>
      </w:r>
      <w:r>
        <w:rPr>
          <w:rFonts w:hint="eastAsia" w:ascii="Times New Roman" w:hAnsi="Times New Roman" w:eastAsia="仿宋_GB2312"/>
          <w:bCs/>
          <w:sz w:val="32"/>
          <w:szCs w:val="32"/>
          <w:lang w:val="en-US"/>
        </w:rPr>
        <w:t>责任主体的</w:t>
      </w:r>
      <w:r>
        <w:rPr>
          <w:rFonts w:ascii="Times New Roman" w:hAnsi="Times New Roman" w:eastAsia="仿宋_GB2312"/>
          <w:bCs/>
          <w:sz w:val="32"/>
          <w:szCs w:val="32"/>
          <w:lang w:val="en-US"/>
        </w:rPr>
        <w:t>积极性。</w:t>
      </w:r>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健全协同共治机制。依托首都城市环境建设管理协调机制，坚持生活垃圾分类推进工作指挥部日常调度，推进央地协同、部门协同、市区联动。按照“管行业管垃圾分类”的要求，协同推动各行业领域垃圾分类。充分发挥行业协会、商会作用，强化行业自律。</w:t>
      </w:r>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建立健全计量收费机制。按照“多排放多付费、少排放少付费”原则，逐步建立生活垃圾分类计量计价、差别化收费的管理模式。落实非居民厨余垃圾计量收费制度，深化非居民其他垃圾计量收费改革。充分发挥价格机制激励约束作用，促进生活垃圾减量、分类和资源化利用。</w:t>
      </w:r>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建立成效评估和综合考核机制。落实部门间协同共治机制，加强教育、文化和旅游、商务、邮政管理、住房城乡建设等行业领域的垃圾分类考核。建立科学合理、职责清晰、行业覆盖的考评体系，综合评估生活垃圾分类工作成效。完善“日检查、月考核、月点评”的通报、考核、约谈机制，持之以恒推进生活垃圾分类。</w:t>
      </w:r>
    </w:p>
    <w:p>
      <w:pPr>
        <w:pStyle w:val="2"/>
        <w:tabs>
          <w:tab w:val="clear" w:pos="3090"/>
        </w:tabs>
        <w:spacing w:line="560" w:lineRule="exact"/>
        <w:ind w:firstLine="640" w:firstLineChars="200"/>
        <w:jc w:val="both"/>
        <w:rPr>
          <w:rFonts w:ascii="Times New Roman" w:hAnsi="Times New Roman" w:eastAsia="仿宋_GB2312"/>
          <w:bCs/>
          <w:kern w:val="2"/>
          <w:sz w:val="32"/>
          <w:szCs w:val="32"/>
        </w:rPr>
      </w:pPr>
      <w:bookmarkStart w:id="206" w:name="_Toc32592"/>
      <w:bookmarkStart w:id="207" w:name="_Toc87454586"/>
      <w:bookmarkStart w:id="208" w:name="_Toc8800"/>
      <w:bookmarkStart w:id="209" w:name="_Toc1253237719"/>
      <w:r>
        <w:rPr>
          <w:rFonts w:ascii="Times New Roman" w:hAnsi="Times New Roman" w:eastAsia="仿宋_GB2312"/>
          <w:bCs/>
          <w:kern w:val="2"/>
          <w:sz w:val="32"/>
          <w:szCs w:val="32"/>
        </w:rPr>
        <w:t>2.大力推动垃圾源头减量</w:t>
      </w:r>
      <w:bookmarkEnd w:id="206"/>
      <w:bookmarkEnd w:id="207"/>
      <w:bookmarkEnd w:id="208"/>
      <w:bookmarkEnd w:id="209"/>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推行绿色低碳生产生活方式。大力践行“光盘行动”， 制止餐饮浪费。鼓励开展线上线下旧货交易、慈善拍卖、捐赠，以及翻新再利用等活动，促进资源循环利用。全面推进党政机关、企事业单位、大中院校及社会团体绿色办公、无纸化办公，带动全社会增强生态文明意识。</w:t>
      </w:r>
    </w:p>
    <w:p>
      <w:pPr>
        <w:pStyle w:val="2"/>
        <w:tabs>
          <w:tab w:val="clear" w:pos="3090"/>
        </w:tabs>
        <w:spacing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聚焦生活垃圾源头减量。在生产、流通、消费等环节</w:t>
      </w:r>
      <w:r>
        <w:rPr>
          <w:rFonts w:hint="eastAsia" w:ascii="Times New Roman" w:hAnsi="Times New Roman" w:eastAsia="仿宋_GB2312"/>
          <w:bCs/>
          <w:sz w:val="32"/>
          <w:szCs w:val="32"/>
        </w:rPr>
        <w:t>推进</w:t>
      </w:r>
      <w:r>
        <w:rPr>
          <w:rFonts w:ascii="Times New Roman" w:hAnsi="Times New Roman" w:eastAsia="仿宋_GB2312"/>
          <w:bCs/>
          <w:sz w:val="32"/>
          <w:szCs w:val="32"/>
        </w:rPr>
        <w:t>生活垃圾源头减量，推动节约型社会建设。落实生产者责任延伸制度，探索建立逆向回收系统</w:t>
      </w:r>
      <w:r>
        <w:rPr>
          <w:rFonts w:hint="eastAsia" w:ascii="Times New Roman" w:hAnsi="Times New Roman" w:eastAsia="仿宋_GB2312"/>
          <w:bCs/>
          <w:sz w:val="32"/>
          <w:szCs w:val="32"/>
        </w:rPr>
        <w:t>，</w:t>
      </w:r>
      <w:r>
        <w:rPr>
          <w:rFonts w:ascii="Times New Roman" w:hAnsi="Times New Roman" w:eastAsia="仿宋_GB2312"/>
          <w:bCs/>
          <w:sz w:val="32"/>
          <w:szCs w:val="32"/>
        </w:rPr>
        <w:t>促进资源回收利用</w:t>
      </w:r>
      <w:r>
        <w:rPr>
          <w:rFonts w:hint="eastAsia" w:ascii="Times New Roman" w:hAnsi="Times New Roman" w:eastAsia="仿宋_GB2312"/>
          <w:bCs/>
          <w:sz w:val="32"/>
          <w:szCs w:val="32"/>
        </w:rPr>
        <w:t>。推动</w:t>
      </w:r>
      <w:r>
        <w:rPr>
          <w:rFonts w:ascii="Times New Roman" w:hAnsi="Times New Roman" w:eastAsia="仿宋_GB2312"/>
          <w:bCs/>
          <w:sz w:val="32"/>
          <w:szCs w:val="32"/>
        </w:rPr>
        <w:t>餐饮配送、</w:t>
      </w:r>
      <w:r>
        <w:rPr>
          <w:rFonts w:hint="eastAsia" w:ascii="Times New Roman" w:hAnsi="Times New Roman" w:eastAsia="仿宋_GB2312"/>
          <w:bCs/>
          <w:sz w:val="32"/>
          <w:szCs w:val="32"/>
        </w:rPr>
        <w:t>外卖平台、</w:t>
      </w:r>
      <w:r>
        <w:rPr>
          <w:rFonts w:ascii="Times New Roman" w:hAnsi="Times New Roman" w:eastAsia="仿宋_GB2312"/>
          <w:bCs/>
          <w:sz w:val="32"/>
          <w:szCs w:val="32"/>
        </w:rPr>
        <w:t>电商快递等重点行业生活垃圾源头减量。推广净菜上市，推进大型批发市场、农贸市场、物流配送中心配建废弃蔬菜、果品就地处理设备设施。推动餐饮服务单位落实控水控杂等厨余垃圾减量措施。</w:t>
      </w:r>
      <w:bookmarkStart w:id="210" w:name="_Toc2040372019"/>
      <w:bookmarkStart w:id="211" w:name="_Toc26942"/>
    </w:p>
    <w:p>
      <w:pPr>
        <w:pStyle w:val="2"/>
        <w:tabs>
          <w:tab w:val="clear" w:pos="3090"/>
        </w:tabs>
        <w:spacing w:line="560" w:lineRule="exact"/>
        <w:ind w:firstLine="640" w:firstLineChars="200"/>
        <w:jc w:val="both"/>
        <w:rPr>
          <w:rFonts w:ascii="Times New Roman" w:hAnsi="Times New Roman" w:eastAsia="仿宋_GB2312"/>
          <w:bCs/>
          <w:kern w:val="2"/>
          <w:sz w:val="32"/>
          <w:szCs w:val="32"/>
        </w:rPr>
      </w:pPr>
      <w:r>
        <w:rPr>
          <w:rFonts w:ascii="Times New Roman" w:hAnsi="Times New Roman" w:eastAsia="仿宋_GB2312"/>
          <w:bCs/>
          <w:kern w:val="2"/>
          <w:sz w:val="32"/>
          <w:szCs w:val="32"/>
        </w:rPr>
        <w:t>3.垃圾分类成为行动自觉</w:t>
      </w:r>
      <w:bookmarkEnd w:id="210"/>
      <w:bookmarkEnd w:id="211"/>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夯实生活垃圾分类基层治理体系。充分发挥基层组织作用，建立实用有效、简便易行、群众接受的生活垃圾分类基层治理体系。坚持精准发动，建立垃圾分类薄弱对象清单，精准提升垃圾分类效果。</w:t>
      </w:r>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营造全社会共同参与的良好氛围。完善社会宣传动员工作机制，激发人民群众参与垃圾分类的积极性、主动性、创造性。持续推动“小手拉大手”，将垃圾分类纳入中小学德育教育、学前教育和社会实践，全面推动垃圾分类宣传教育进社区、进村庄、进校园、进单位、进家庭，营造全社会参与垃圾分类浓厚氛围。</w:t>
      </w:r>
    </w:p>
    <w:p>
      <w:pPr>
        <w:pStyle w:val="2"/>
        <w:tabs>
          <w:tab w:val="clear" w:pos="3090"/>
        </w:tabs>
        <w:spacing w:line="560" w:lineRule="exact"/>
        <w:ind w:firstLine="640" w:firstLineChars="200"/>
        <w:jc w:val="both"/>
        <w:rPr>
          <w:rFonts w:ascii="Times New Roman" w:hAnsi="Times New Roman" w:eastAsia="仿宋_GB2312"/>
          <w:bCs/>
          <w:kern w:val="2"/>
          <w:sz w:val="32"/>
          <w:szCs w:val="32"/>
        </w:rPr>
      </w:pPr>
      <w:bookmarkStart w:id="212" w:name="_Toc453134049"/>
      <w:bookmarkStart w:id="213" w:name="_Toc7208"/>
      <w:r>
        <w:rPr>
          <w:rFonts w:ascii="Times New Roman" w:hAnsi="Times New Roman" w:eastAsia="仿宋_GB2312"/>
          <w:bCs/>
          <w:kern w:val="2"/>
          <w:sz w:val="32"/>
          <w:szCs w:val="32"/>
        </w:rPr>
        <w:t>4.深入推进精准普法执法</w:t>
      </w:r>
      <w:bookmarkEnd w:id="212"/>
      <w:bookmarkEnd w:id="213"/>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全方位多举措推进普法。广泛开展政策法规和执法工作宣传，促进责任单位和个人履行生活垃圾分类义务。发挥垃圾分类指导员的普法监督作用，让桶前值守指导更有力量、更有效果，让居民更懂分类、主动参与分类、自愿支持分类。</w:t>
      </w:r>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加大执法检查力度。深入推进城管执法进社区，建立垃圾分类城管执法与社区工作融合机制，促进执法管理和服务群众良性互动。加大生活垃圾执法和处罚力度。依法将违法行为处罚情况共享到本市公共信用信息服务平台，实现以案为鉴、以案促改。</w:t>
      </w:r>
    </w:p>
    <w:p>
      <w:pPr>
        <w:pStyle w:val="3"/>
        <w:widowControl/>
        <w:spacing w:before="0" w:after="0" w:line="560" w:lineRule="exact"/>
        <w:ind w:firstLine="616" w:firstLineChars="200"/>
        <w:jc w:val="both"/>
        <w:rPr>
          <w:rFonts w:eastAsia="楷体_GB2312"/>
          <w:bCs/>
          <w:spacing w:val="-6"/>
          <w:kern w:val="2"/>
          <w:sz w:val="32"/>
          <w:szCs w:val="32"/>
          <w:lang w:val="en-US"/>
        </w:rPr>
      </w:pPr>
      <w:bookmarkStart w:id="214" w:name="_Toc18495"/>
      <w:bookmarkStart w:id="215" w:name="_Toc122510837"/>
      <w:bookmarkStart w:id="216" w:name="_Toc87454589"/>
      <w:bookmarkStart w:id="217" w:name="_Toc120194194"/>
      <w:bookmarkStart w:id="218" w:name="_Toc1868572886"/>
      <w:bookmarkStart w:id="219" w:name="_Toc25083"/>
      <w:bookmarkStart w:id="220" w:name="_Hlk85564409"/>
      <w:r>
        <w:rPr>
          <w:rFonts w:eastAsia="楷体_GB2312"/>
          <w:bCs/>
          <w:spacing w:val="-6"/>
          <w:kern w:val="2"/>
          <w:sz w:val="32"/>
          <w:szCs w:val="32"/>
          <w:lang w:val="en-US"/>
        </w:rPr>
        <w:t>（二）建设“低碳城市”，构建全过程资源循环利用体系</w:t>
      </w:r>
      <w:bookmarkEnd w:id="214"/>
      <w:bookmarkEnd w:id="215"/>
      <w:bookmarkEnd w:id="216"/>
      <w:bookmarkEnd w:id="217"/>
      <w:bookmarkEnd w:id="218"/>
      <w:bookmarkEnd w:id="219"/>
    </w:p>
    <w:bookmarkEnd w:id="220"/>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落实“双碳”发展战略，以建设低碳、生态、循环、可持续的资源循环利用体系为目标，遵循减量化、资源化、无害化原则，进一步完善分类投放、分类收集、分类运输、分类处理的全生命周期生活垃圾管理系统，着力构建城乡统筹、结构合理、能力充足、技术先进的生活垃圾处理体系。</w:t>
      </w:r>
    </w:p>
    <w:p>
      <w:pPr>
        <w:pStyle w:val="2"/>
        <w:tabs>
          <w:tab w:val="clear" w:pos="3090"/>
        </w:tabs>
        <w:spacing w:line="560" w:lineRule="exact"/>
        <w:ind w:firstLine="640" w:firstLineChars="200"/>
        <w:jc w:val="both"/>
        <w:rPr>
          <w:rFonts w:ascii="Times New Roman" w:hAnsi="Times New Roman" w:eastAsia="仿宋_GB2312"/>
          <w:bCs/>
          <w:kern w:val="2"/>
          <w:sz w:val="32"/>
          <w:szCs w:val="32"/>
        </w:rPr>
      </w:pPr>
      <w:bookmarkStart w:id="221" w:name="_Toc8891"/>
      <w:bookmarkStart w:id="222" w:name="_Toc87454590"/>
      <w:bookmarkStart w:id="223" w:name="_Toc4655"/>
      <w:bookmarkStart w:id="224" w:name="_Toc2008302945"/>
      <w:r>
        <w:rPr>
          <w:rFonts w:ascii="Times New Roman" w:hAnsi="Times New Roman" w:eastAsia="仿宋_GB2312"/>
          <w:bCs/>
          <w:kern w:val="2"/>
          <w:sz w:val="32"/>
          <w:szCs w:val="32"/>
        </w:rPr>
        <w:t>1.建立有温度的投放体系</w:t>
      </w:r>
      <w:bookmarkEnd w:id="221"/>
      <w:bookmarkEnd w:id="222"/>
      <w:bookmarkEnd w:id="223"/>
      <w:bookmarkEnd w:id="224"/>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规范垃圾分类投放方式。合理布局生活垃圾分类收集容器，居住小区推广撤桶建站、定时投放和监督指导等行之有效的分类投放模式，平房区和农村地区优先推行巡回上门收集模式。大件垃圾和装修垃圾采取预约上门回收、自行投放、自行运送至指定拆解场所相结合的管理模式。</w:t>
      </w:r>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完善分类投放设施配置。新建居住小区配套建设生活垃圾分类投放收集站点，与主体工程同步设计、同步建设、同步验收、同步投入使用。</w:t>
      </w:r>
      <w:bookmarkStart w:id="225" w:name="_Hlk85789735"/>
      <w:r>
        <w:rPr>
          <w:rFonts w:ascii="Times New Roman" w:hAnsi="Times New Roman" w:eastAsia="仿宋_GB2312"/>
          <w:bCs/>
          <w:sz w:val="32"/>
          <w:szCs w:val="32"/>
          <w:lang w:val="en-US"/>
        </w:rPr>
        <w:t>建成小区优化固定桶站布局，因地制宜建设垃圾分类驿站。推动现有固定桶站功能提升，完善开盖、照明等便民服务功能。合理设置大件垃圾、装修垃圾投放点，以及可回收物中转站和有害垃圾暂存点。完善农村地区各品类垃圾投放、收集站点建设。</w:t>
      </w:r>
    </w:p>
    <w:bookmarkEnd w:id="225"/>
    <w:p>
      <w:pPr>
        <w:pStyle w:val="2"/>
        <w:tabs>
          <w:tab w:val="clear" w:pos="3090"/>
        </w:tabs>
        <w:spacing w:line="560" w:lineRule="exact"/>
        <w:ind w:firstLine="640" w:firstLineChars="200"/>
        <w:jc w:val="both"/>
        <w:rPr>
          <w:rFonts w:ascii="Times New Roman" w:hAnsi="Times New Roman" w:eastAsia="仿宋_GB2312"/>
          <w:bCs/>
          <w:kern w:val="2"/>
          <w:sz w:val="32"/>
          <w:szCs w:val="32"/>
        </w:rPr>
      </w:pPr>
      <w:bookmarkStart w:id="226" w:name="_Toc87454591"/>
      <w:bookmarkStart w:id="227" w:name="_Toc907098584"/>
      <w:bookmarkStart w:id="228" w:name="_Toc21002"/>
      <w:bookmarkStart w:id="229" w:name="_Toc24580"/>
      <w:r>
        <w:rPr>
          <w:rFonts w:ascii="Times New Roman" w:hAnsi="Times New Roman" w:eastAsia="仿宋_GB2312"/>
          <w:bCs/>
          <w:kern w:val="2"/>
          <w:sz w:val="32"/>
          <w:szCs w:val="32"/>
        </w:rPr>
        <w:t>2.构建规范高效的清运体系</w:t>
      </w:r>
      <w:bookmarkEnd w:id="226"/>
      <w:bookmarkEnd w:id="227"/>
      <w:bookmarkEnd w:id="228"/>
      <w:bookmarkEnd w:id="229"/>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完善清洁规范、有效衔接、城乡统筹的清运体系。</w:t>
      </w:r>
      <w:r>
        <w:rPr>
          <w:rFonts w:hint="eastAsia" w:ascii="Times New Roman" w:hAnsi="Times New Roman" w:eastAsia="仿宋_GB2312"/>
          <w:bCs/>
          <w:sz w:val="32"/>
          <w:szCs w:val="32"/>
          <w:lang w:val="en-US"/>
        </w:rPr>
        <w:t>持续推进</w:t>
      </w:r>
      <w:r>
        <w:rPr>
          <w:rFonts w:ascii="Times New Roman" w:hAnsi="Times New Roman" w:eastAsia="仿宋_GB2312"/>
          <w:bCs/>
          <w:sz w:val="32"/>
          <w:szCs w:val="32"/>
          <w:lang w:val="en-US"/>
        </w:rPr>
        <w:t>生活垃圾运输车辆规范化涂装，提升车辆密闭性能。优化生活垃圾运输车和居住小区收集作业机具衔接，规范管理</w:t>
      </w:r>
      <w:r>
        <w:rPr>
          <w:rFonts w:hint="eastAsia" w:ascii="Times New Roman" w:hAnsi="Times New Roman" w:eastAsia="仿宋_GB2312"/>
          <w:bCs/>
          <w:sz w:val="32"/>
          <w:szCs w:val="32"/>
          <w:lang w:val="en-US"/>
        </w:rPr>
        <w:t>桶车对接点</w:t>
      </w:r>
      <w:r>
        <w:rPr>
          <w:rFonts w:ascii="Times New Roman" w:hAnsi="Times New Roman" w:eastAsia="仿宋_GB2312"/>
          <w:bCs/>
          <w:sz w:val="32"/>
          <w:szCs w:val="32"/>
          <w:lang w:val="en-US"/>
        </w:rPr>
        <w:t>。规范建设密闭式清洁站，实施现有密闭式清洁站改造升级。构建以户分类、村收集、区运输为基础的农村地区生活垃圾收运体系，促进农村人居环境改善。</w:t>
      </w:r>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持续加强清运作业规范化管理。建立清运单位备案、考核、淘汰制度。利用生活垃圾全流程精细化管理平台，加强作业监管，实现作业全过程可追溯。深入实施接诉即办工作条例，坚持“有一办一”“举一反三”，深化“热线+网格”主动治理、未诉先办，解决垃圾清运不及时、收运作业遗撒等高频问题，提高居民满意度。</w:t>
      </w:r>
    </w:p>
    <w:p>
      <w:pPr>
        <w:pStyle w:val="2"/>
        <w:tabs>
          <w:tab w:val="clear" w:pos="3090"/>
        </w:tabs>
        <w:spacing w:line="560" w:lineRule="exact"/>
        <w:ind w:firstLine="640" w:firstLineChars="200"/>
        <w:jc w:val="both"/>
        <w:rPr>
          <w:rFonts w:ascii="Times New Roman" w:hAnsi="Times New Roman" w:eastAsia="仿宋_GB2312"/>
          <w:bCs/>
          <w:kern w:val="2"/>
          <w:sz w:val="32"/>
          <w:szCs w:val="32"/>
        </w:rPr>
      </w:pPr>
      <w:bookmarkStart w:id="230" w:name="_Toc87454592"/>
      <w:bookmarkStart w:id="231" w:name="_Toc14950"/>
      <w:bookmarkStart w:id="232" w:name="_Toc760349739"/>
      <w:bookmarkStart w:id="233" w:name="_Toc18174"/>
      <w:r>
        <w:rPr>
          <w:rFonts w:ascii="Times New Roman" w:hAnsi="Times New Roman" w:eastAsia="仿宋_GB2312"/>
          <w:bCs/>
          <w:kern w:val="2"/>
          <w:sz w:val="32"/>
          <w:szCs w:val="32"/>
        </w:rPr>
        <w:t>3.健全资源回收利用体系</w:t>
      </w:r>
      <w:bookmarkEnd w:id="230"/>
      <w:bookmarkEnd w:id="231"/>
      <w:bookmarkEnd w:id="232"/>
      <w:bookmarkEnd w:id="233"/>
    </w:p>
    <w:p>
      <w:pPr>
        <w:adjustRightInd/>
        <w:spacing w:line="560" w:lineRule="exact"/>
        <w:ind w:firstLine="640" w:firstLineChars="200"/>
        <w:jc w:val="both"/>
        <w:rPr>
          <w:rFonts w:ascii="Times New Roman" w:hAnsi="Times New Roman" w:eastAsia="仿宋_GB2312"/>
          <w:bCs/>
          <w:kern w:val="2"/>
          <w:sz w:val="32"/>
          <w:szCs w:val="32"/>
          <w:lang w:val="en-US"/>
        </w:rPr>
      </w:pPr>
      <w:r>
        <w:rPr>
          <w:rFonts w:ascii="Times New Roman" w:hAnsi="Times New Roman" w:eastAsia="仿宋_GB2312"/>
          <w:bCs/>
          <w:kern w:val="2"/>
          <w:sz w:val="32"/>
          <w:szCs w:val="32"/>
          <w:lang w:val="en-US"/>
        </w:rPr>
        <w:t>（1）健全可回收物回收体系</w:t>
      </w:r>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加快推进“点、站、中心”设施建设。健全源头交投网络，</w:t>
      </w:r>
      <w:r>
        <w:rPr>
          <w:rFonts w:hint="eastAsia" w:ascii="Times New Roman" w:hAnsi="Times New Roman" w:eastAsia="仿宋_GB2312"/>
          <w:bCs/>
          <w:sz w:val="32"/>
          <w:szCs w:val="32"/>
          <w:lang w:val="en-US"/>
        </w:rPr>
        <w:t>合理</w:t>
      </w:r>
      <w:r>
        <w:rPr>
          <w:rFonts w:ascii="Times New Roman" w:hAnsi="Times New Roman" w:eastAsia="仿宋_GB2312"/>
          <w:bCs/>
          <w:sz w:val="32"/>
          <w:szCs w:val="32"/>
          <w:lang w:val="en-US"/>
        </w:rPr>
        <w:t>设置可回收物交投点，鼓励采用预约上门和定点交投相结合的有偿回收方式，引导市民养成可回收物分类习惯。通过独立建设或结合密闭式清洁站改造、与市政园林用地协同共用等方式建设中转站。完善配套支持政策，推动现代化绿色分拣中心建设，逐步淘汰低端交易市场。完善废旧物资回收网络，推动废旧物资循环利用体系重点城市建设。加强新型生活源固体废弃物回收管理研究。</w:t>
      </w:r>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推进可回收物和大件垃圾市场化体系建设。制定再生资源回收经营者备案流程，支持培育骨干企业开展全链条、全品类运营。总结推广“物业服务+</w:t>
      </w:r>
      <w:r>
        <w:rPr>
          <w:rFonts w:hint="eastAsia" w:ascii="Times New Roman" w:hAnsi="Times New Roman" w:eastAsia="仿宋_GB2312"/>
          <w:bCs/>
          <w:sz w:val="32"/>
          <w:szCs w:val="32"/>
          <w:lang w:val="en-US"/>
        </w:rPr>
        <w:t>社区</w:t>
      </w:r>
      <w:r>
        <w:rPr>
          <w:rFonts w:ascii="Times New Roman" w:hAnsi="Times New Roman" w:eastAsia="仿宋_GB2312"/>
          <w:bCs/>
          <w:sz w:val="32"/>
          <w:szCs w:val="32"/>
          <w:lang w:val="en-US"/>
        </w:rPr>
        <w:t>再生资源回收”试点，提高企业经济效益和服务质量，激发物业企业和居民参与垃圾分类的内生动力。</w:t>
      </w:r>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kern w:val="2"/>
          <w:sz w:val="32"/>
          <w:szCs w:val="32"/>
          <w:lang w:val="en-US"/>
        </w:rPr>
        <w:t>（2）推进建筑垃圾资源化利用</w:t>
      </w:r>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推动落实《北京市建筑垃圾处置管理规定》，发挥市场机制作用，构建“政府管企业、上游管下游、企业管人员”逐级负责的监管体系。</w:t>
      </w:r>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全面实施建筑垃圾分类处置。制定出台建筑垃圾分类处置意见，</w:t>
      </w:r>
      <w:r>
        <w:rPr>
          <w:rFonts w:hint="eastAsia" w:ascii="Times New Roman" w:hAnsi="Times New Roman" w:eastAsia="仿宋_GB2312"/>
          <w:bCs/>
          <w:sz w:val="32"/>
          <w:szCs w:val="32"/>
          <w:lang w:val="en-US"/>
        </w:rPr>
        <w:t>实施</w:t>
      </w:r>
      <w:r>
        <w:rPr>
          <w:rFonts w:ascii="Times New Roman" w:hAnsi="Times New Roman" w:eastAsia="仿宋_GB2312"/>
          <w:bCs/>
          <w:sz w:val="32"/>
          <w:szCs w:val="32"/>
          <w:lang w:val="en-US"/>
        </w:rPr>
        <w:t>拆除工程一体化管理，</w:t>
      </w:r>
      <w:r>
        <w:rPr>
          <w:rFonts w:hint="eastAsia" w:ascii="Times New Roman" w:hAnsi="Times New Roman" w:eastAsia="仿宋_GB2312"/>
          <w:bCs/>
          <w:sz w:val="32"/>
          <w:szCs w:val="32"/>
          <w:lang w:val="en-US"/>
        </w:rPr>
        <w:t>实现</w:t>
      </w:r>
      <w:r>
        <w:rPr>
          <w:rFonts w:ascii="Times New Roman" w:hAnsi="Times New Roman" w:eastAsia="仿宋_GB2312"/>
          <w:bCs/>
          <w:sz w:val="32"/>
          <w:szCs w:val="32"/>
          <w:lang w:val="en-US"/>
        </w:rPr>
        <w:t>科学拆除和就地利用。总结装修垃圾“收运处一体化”管理试点经验，减少乱排乱放。推广新能源新标准车辆，严格运输审批，加强运输过程监督管理。</w:t>
      </w:r>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持续加强建筑垃圾资源化综合利用。畅通土方砂石循环利用渠道，通过工程回填、绿化造景</w:t>
      </w:r>
      <w:r>
        <w:rPr>
          <w:rFonts w:hint="eastAsia" w:ascii="Times New Roman" w:hAnsi="Times New Roman" w:eastAsia="仿宋_GB2312"/>
          <w:bCs/>
          <w:sz w:val="32"/>
          <w:szCs w:val="32"/>
          <w:lang w:val="en-US"/>
        </w:rPr>
        <w:t>和</w:t>
      </w:r>
      <w:r>
        <w:rPr>
          <w:rFonts w:ascii="Times New Roman" w:hAnsi="Times New Roman" w:eastAsia="仿宋_GB2312"/>
          <w:bCs/>
          <w:sz w:val="32"/>
          <w:szCs w:val="32"/>
          <w:lang w:val="en-US"/>
        </w:rPr>
        <w:t>矿坑修复等方式直接利用土方砂石。因地制宜、永临结合推进处置场建设，推动有条件的临时处置设施</w:t>
      </w:r>
      <w:r>
        <w:rPr>
          <w:rFonts w:hint="eastAsia" w:ascii="Times New Roman" w:hAnsi="Times New Roman" w:eastAsia="仿宋_GB2312"/>
          <w:bCs/>
          <w:sz w:val="32"/>
          <w:szCs w:val="32"/>
          <w:lang w:val="en-US"/>
        </w:rPr>
        <w:t>向</w:t>
      </w:r>
      <w:r>
        <w:rPr>
          <w:rFonts w:ascii="Times New Roman" w:hAnsi="Times New Roman" w:eastAsia="仿宋_GB2312"/>
          <w:bCs/>
          <w:sz w:val="32"/>
          <w:szCs w:val="32"/>
          <w:lang w:val="en-US"/>
        </w:rPr>
        <w:t>永久性设施</w:t>
      </w:r>
      <w:r>
        <w:rPr>
          <w:rFonts w:hint="eastAsia" w:ascii="Times New Roman" w:hAnsi="Times New Roman" w:eastAsia="仿宋_GB2312"/>
          <w:bCs/>
          <w:sz w:val="32"/>
          <w:szCs w:val="32"/>
          <w:lang w:val="en-US"/>
        </w:rPr>
        <w:t>转型</w:t>
      </w:r>
      <w:r>
        <w:rPr>
          <w:rFonts w:ascii="Times New Roman" w:hAnsi="Times New Roman" w:eastAsia="仿宋_GB2312"/>
          <w:bCs/>
          <w:sz w:val="32"/>
          <w:szCs w:val="32"/>
          <w:lang w:val="en-US"/>
        </w:rPr>
        <w:t>。加大建筑垃圾再生产品推广应用力度。</w:t>
      </w:r>
    </w:p>
    <w:p>
      <w:pPr>
        <w:pStyle w:val="2"/>
        <w:tabs>
          <w:tab w:val="clear" w:pos="3090"/>
        </w:tabs>
        <w:spacing w:line="560" w:lineRule="exact"/>
        <w:ind w:firstLine="640" w:firstLineChars="200"/>
        <w:jc w:val="both"/>
        <w:rPr>
          <w:rFonts w:ascii="Times New Roman" w:hAnsi="Times New Roman" w:eastAsia="仿宋_GB2312"/>
          <w:bCs/>
          <w:kern w:val="2"/>
          <w:sz w:val="32"/>
          <w:szCs w:val="32"/>
        </w:rPr>
      </w:pPr>
      <w:bookmarkStart w:id="234" w:name="_Toc18105"/>
      <w:bookmarkStart w:id="235" w:name="_Toc87454593"/>
      <w:bookmarkStart w:id="236" w:name="_Toc7487"/>
      <w:bookmarkStart w:id="237" w:name="_Toc308468019"/>
      <w:r>
        <w:rPr>
          <w:rFonts w:ascii="Times New Roman" w:hAnsi="Times New Roman" w:eastAsia="仿宋_GB2312"/>
          <w:bCs/>
          <w:kern w:val="2"/>
          <w:sz w:val="32"/>
          <w:szCs w:val="32"/>
        </w:rPr>
        <w:t>4.打造生态可持续的处理体系</w:t>
      </w:r>
      <w:bookmarkEnd w:id="234"/>
      <w:bookmarkEnd w:id="235"/>
      <w:bookmarkEnd w:id="236"/>
      <w:bookmarkEnd w:id="237"/>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按照“市级统筹、分区平衡、适度协同、骨干支撑、留有冗余”原则，推动焚烧、生化等资源化处理设施建设，加快补齐垃圾处理设施短板，2025年实现原生生活垃圾“零填埋”。</w:t>
      </w:r>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加快生活垃圾焚烧处理能力建设。2023年底前建成大兴安定循环经济园区、顺义区生活垃圾处理中心焚烧三期和平谷区生活垃圾综合处理厂技改升级工程（二期）。推动通州区再生能源发电厂二期、丰台生物质能源中心、朝阳循环经济产业园垃圾焚烧厂三期和延庆区焚烧项目建设。2025年焚烧处理能力达到2.2万吨/日以上。</w:t>
      </w:r>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有序推进厨余垃圾处理设施建设。2025年底前建成顺义、平谷、密云等区厨余</w:t>
      </w:r>
      <w:r>
        <w:rPr>
          <w:rFonts w:hint="eastAsia" w:ascii="Times New Roman" w:hAnsi="Times New Roman" w:eastAsia="仿宋_GB2312"/>
          <w:bCs/>
          <w:sz w:val="32"/>
          <w:szCs w:val="32"/>
          <w:lang w:val="en-US"/>
        </w:rPr>
        <w:t>垃圾</w:t>
      </w:r>
      <w:r>
        <w:rPr>
          <w:rFonts w:ascii="Times New Roman" w:hAnsi="Times New Roman" w:eastAsia="仿宋_GB2312"/>
          <w:bCs/>
          <w:sz w:val="32"/>
          <w:szCs w:val="32"/>
          <w:lang w:val="en-US"/>
        </w:rPr>
        <w:t>处理技改、应急、新（扩）建项目，力争全市处理能力达到9000吨/日以上，补齐处理能力短板。推动农村地区厨余垃圾与农林有机废弃物协同处理，减少垃圾出村。加强废弃油脂回收、处置规范化管理体系建设。</w:t>
      </w:r>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提升处理设施运行管理水平。压实企业主体责任，严格落实污染物排放标准，强化属地监管、执法监管、行业督导，提升处理设施精细化管理水平，打造环境友好型设施体系。实施既有垃圾处理设施清洁化、密闭化提标改造，提高设施运行环保水平。推进厨余垃圾、粪便与污水协同处置，提高处理效能。</w:t>
      </w:r>
    </w:p>
    <w:p>
      <w:pPr>
        <w:adjustRightInd/>
        <w:spacing w:line="560" w:lineRule="exact"/>
        <w:ind w:firstLine="640" w:firstLineChars="200"/>
        <w:jc w:val="both"/>
        <w:rPr>
          <w:rFonts w:ascii="Times New Roman" w:hAnsi="Times New Roman" w:eastAsia="仿宋_GB2312"/>
          <w:bCs/>
          <w:kern w:val="2"/>
          <w:sz w:val="32"/>
          <w:szCs w:val="32"/>
        </w:rPr>
      </w:pPr>
      <w:r>
        <w:rPr>
          <w:rFonts w:ascii="Times New Roman" w:hAnsi="Times New Roman" w:eastAsia="仿宋_GB2312"/>
          <w:bCs/>
          <w:sz w:val="32"/>
          <w:szCs w:val="32"/>
          <w:lang w:val="en-US"/>
        </w:rPr>
        <w:t>开展封场填埋场生态修复。研究封场填埋场生态修复、库容腾退、景观营造等</w:t>
      </w:r>
      <w:r>
        <w:rPr>
          <w:rFonts w:hint="eastAsia" w:ascii="Times New Roman" w:hAnsi="Times New Roman" w:eastAsia="仿宋_GB2312"/>
          <w:bCs/>
          <w:sz w:val="32"/>
          <w:szCs w:val="32"/>
          <w:lang w:val="en-US"/>
        </w:rPr>
        <w:t>措施</w:t>
      </w:r>
      <w:r>
        <w:rPr>
          <w:rFonts w:ascii="Times New Roman" w:hAnsi="Times New Roman" w:eastAsia="仿宋_GB2312"/>
          <w:bCs/>
          <w:sz w:val="32"/>
          <w:szCs w:val="32"/>
          <w:lang w:val="en-US"/>
        </w:rPr>
        <w:t>，引导社会企业开展封场填埋场生态治理，促进土地利用及资源转化。</w:t>
      </w:r>
    </w:p>
    <w:p>
      <w:pPr>
        <w:pStyle w:val="2"/>
        <w:tabs>
          <w:tab w:val="clear" w:pos="3090"/>
        </w:tabs>
        <w:spacing w:line="560" w:lineRule="exact"/>
        <w:ind w:firstLine="640" w:firstLineChars="200"/>
        <w:jc w:val="both"/>
        <w:rPr>
          <w:rFonts w:ascii="Times New Roman" w:hAnsi="Times New Roman" w:eastAsia="仿宋_GB2312"/>
          <w:bCs/>
          <w:kern w:val="2"/>
          <w:sz w:val="32"/>
          <w:szCs w:val="32"/>
        </w:rPr>
      </w:pPr>
      <w:bookmarkStart w:id="238" w:name="_Toc1213914656"/>
      <w:bookmarkStart w:id="239" w:name="_Toc484"/>
      <w:bookmarkStart w:id="240" w:name="_Toc23034"/>
      <w:bookmarkStart w:id="241" w:name="_Toc87454594"/>
      <w:bookmarkStart w:id="242" w:name="_Hlk87092504"/>
      <w:r>
        <w:rPr>
          <w:rFonts w:ascii="Times New Roman" w:hAnsi="Times New Roman" w:eastAsia="仿宋_GB2312"/>
          <w:bCs/>
          <w:kern w:val="2"/>
          <w:sz w:val="32"/>
          <w:szCs w:val="32"/>
        </w:rPr>
        <w:t>5.实施环卫体系低碳行动计划</w:t>
      </w:r>
      <w:bookmarkEnd w:id="238"/>
      <w:bookmarkEnd w:id="239"/>
      <w:bookmarkEnd w:id="240"/>
      <w:bookmarkEnd w:id="241"/>
    </w:p>
    <w:bookmarkEnd w:id="242"/>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推进绿色低碳设施建设。推动循环经济产业园区建立多种能源协同互济模式。推动填埋气和生化处理厂沼气收集处理和资源化利用。</w:t>
      </w:r>
    </w:p>
    <w:p>
      <w:pPr>
        <w:adjustRightInd/>
        <w:spacing w:line="560" w:lineRule="exact"/>
        <w:ind w:firstLine="640" w:firstLineChars="200"/>
        <w:jc w:val="both"/>
        <w:rPr>
          <w:rFonts w:ascii="Times New Roman" w:hAnsi="Times New Roman" w:eastAsia="仿宋_GB2312"/>
          <w:bCs/>
          <w:sz w:val="32"/>
          <w:szCs w:val="32"/>
          <w:lang w:val="en-US"/>
        </w:rPr>
      </w:pPr>
      <w:bookmarkStart w:id="243" w:name="_Hlk87092574"/>
      <w:r>
        <w:rPr>
          <w:rFonts w:ascii="Times New Roman" w:hAnsi="Times New Roman" w:eastAsia="仿宋_GB2312"/>
          <w:bCs/>
          <w:sz w:val="32"/>
          <w:szCs w:val="32"/>
          <w:lang w:val="en-US"/>
        </w:rPr>
        <w:t>持续推进环卫车辆新能源化。推动燃油和新能源车比例调整，示范运行新能源建筑垃圾运输车辆。</w:t>
      </w:r>
      <w:bookmarkEnd w:id="243"/>
      <w:r>
        <w:rPr>
          <w:rFonts w:ascii="Times New Roman" w:hAnsi="Times New Roman" w:eastAsia="仿宋_GB2312"/>
          <w:bCs/>
          <w:sz w:val="32"/>
          <w:szCs w:val="32"/>
          <w:lang w:val="en-US"/>
        </w:rPr>
        <w:t>有序推进环卫低速电动三四轮车综合治理。</w:t>
      </w:r>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实施环卫基础设施光伏行动计划。探索新建再生资源分拣中心、焚烧发电厂、垃圾转运站等项目，充分利用屋顶资源建设分布式光伏发电系统，助力建设低碳环卫基础设施。</w:t>
      </w:r>
      <w:bookmarkStart w:id="244" w:name="_Toc87454595"/>
      <w:bookmarkStart w:id="245" w:name="_Toc7738"/>
      <w:bookmarkStart w:id="246" w:name="_Hlk85564427"/>
    </w:p>
    <w:p>
      <w:pPr>
        <w:pStyle w:val="4"/>
        <w:keepNext w:val="0"/>
        <w:keepLines w:val="0"/>
        <w:adjustRightInd/>
        <w:spacing w:before="120" w:beforeLines="50" w:after="120" w:afterLines="50" w:line="560" w:lineRule="exact"/>
        <w:ind w:firstLine="640"/>
        <w:rPr>
          <w:rFonts w:ascii="Times New Roman" w:hAnsi="Times New Roman" w:eastAsia="楷体_GB2312"/>
          <w:kern w:val="2"/>
          <w:lang w:val="en-US"/>
        </w:rPr>
      </w:pPr>
      <w:bookmarkStart w:id="247" w:name="_Toc122510838"/>
      <w:bookmarkStart w:id="248" w:name="_Toc17133"/>
      <w:bookmarkStart w:id="249" w:name="_Toc1914790489"/>
      <w:bookmarkStart w:id="250" w:name="_Toc120194195"/>
      <w:r>
        <w:rPr>
          <w:rFonts w:ascii="Times New Roman" w:hAnsi="Times New Roman" w:eastAsia="楷体_GB2312"/>
          <w:kern w:val="2"/>
          <w:lang w:val="en-US"/>
        </w:rPr>
        <w:t>（三）创建“洁净城市”，</w:t>
      </w:r>
      <w:bookmarkEnd w:id="244"/>
      <w:bookmarkEnd w:id="245"/>
      <w:r>
        <w:rPr>
          <w:rFonts w:hint="eastAsia" w:ascii="Times New Roman" w:hAnsi="Times New Roman" w:eastAsia="楷体_GB2312"/>
          <w:kern w:val="2"/>
          <w:lang w:val="en-US"/>
        </w:rPr>
        <w:t>推动</w:t>
      </w:r>
      <w:r>
        <w:rPr>
          <w:rFonts w:ascii="Times New Roman" w:hAnsi="Times New Roman" w:eastAsia="楷体_GB2312"/>
          <w:kern w:val="2"/>
          <w:lang w:val="en-US"/>
        </w:rPr>
        <w:t>精细化管理迈上新台阶</w:t>
      </w:r>
      <w:bookmarkEnd w:id="247"/>
      <w:bookmarkEnd w:id="248"/>
      <w:bookmarkEnd w:id="249"/>
      <w:bookmarkEnd w:id="250"/>
    </w:p>
    <w:bookmarkEnd w:id="246"/>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立足首都功能定位，健全分级管理责任体系，强化道路机械化作业能力建设，持续提升道路清扫保洁管理水平。落实公共厕所分类管理标准化、作业规范化，打造“找厕容易、如厕舒适、离厕满意”的公共厕所服务体系。进一步完善农村环境卫生管理体系和管理标准，补齐农村环境卫生基础设施短板。加强污染治理，提升环卫设施品质，改善人居环境，提升群众满意度。</w:t>
      </w:r>
    </w:p>
    <w:p>
      <w:pPr>
        <w:pStyle w:val="2"/>
        <w:tabs>
          <w:tab w:val="clear" w:pos="3090"/>
        </w:tabs>
        <w:spacing w:line="560" w:lineRule="exact"/>
        <w:ind w:firstLine="640" w:firstLineChars="200"/>
        <w:jc w:val="both"/>
        <w:rPr>
          <w:rFonts w:ascii="Times New Roman" w:hAnsi="Times New Roman" w:eastAsia="仿宋_GB2312"/>
          <w:bCs/>
          <w:kern w:val="2"/>
          <w:sz w:val="32"/>
          <w:szCs w:val="32"/>
        </w:rPr>
      </w:pPr>
      <w:bookmarkStart w:id="251" w:name="_Toc87454596"/>
      <w:bookmarkStart w:id="252" w:name="_Toc9059"/>
      <w:bookmarkStart w:id="253" w:name="_Toc853"/>
      <w:bookmarkStart w:id="254" w:name="_Toc1181893628"/>
      <w:r>
        <w:rPr>
          <w:rFonts w:ascii="Times New Roman" w:hAnsi="Times New Roman" w:eastAsia="仿宋_GB2312"/>
          <w:bCs/>
          <w:kern w:val="2"/>
          <w:sz w:val="32"/>
          <w:szCs w:val="32"/>
        </w:rPr>
        <w:t>1.加强清扫保洁</w:t>
      </w:r>
      <w:bookmarkEnd w:id="251"/>
      <w:bookmarkEnd w:id="252"/>
      <w:r>
        <w:rPr>
          <w:rFonts w:ascii="Times New Roman" w:hAnsi="Times New Roman" w:eastAsia="仿宋_GB2312"/>
          <w:bCs/>
          <w:kern w:val="2"/>
          <w:sz w:val="32"/>
          <w:szCs w:val="32"/>
        </w:rPr>
        <w:t>精细管理</w:t>
      </w:r>
      <w:bookmarkEnd w:id="253"/>
      <w:bookmarkEnd w:id="254"/>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深化道路分级作业管理模式。细化道路分级和作业要求，优化环卫“冲扫洗收”组合作业模式，推进机械化清扫保洁向自行车道、人行便道、背街小巷延伸，持续提高机械化作业覆盖率。制定街巷小型机械化组合作业定额，落实人员、车辆和设备配备标准。 “十四五”末期，城市道路车行道机械化作业率达到97%。</w:t>
      </w:r>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提升道路清扫保洁常态化管理水平。修订《北京市城市道路和公共场所环境卫生管理若干规定》，建立市、区两级的道路清扫保洁作业质量监管机制。坚持“以克论净”，完善道路尘土残存量监测机制。利用环境卫生作业管理平台，实现检测数据实时报送和日常作业实时监督。完善道路清扫保洁考核细则，压实主体责任，加大巡查督查力度，实现长效管理。</w:t>
      </w:r>
    </w:p>
    <w:p>
      <w:pPr>
        <w:pStyle w:val="2"/>
        <w:tabs>
          <w:tab w:val="clear" w:pos="3090"/>
        </w:tabs>
        <w:spacing w:line="560" w:lineRule="exact"/>
        <w:ind w:firstLine="640" w:firstLineChars="200"/>
        <w:jc w:val="both"/>
        <w:rPr>
          <w:rFonts w:ascii="Times New Roman" w:hAnsi="Times New Roman" w:eastAsia="仿宋_GB2312"/>
          <w:bCs/>
          <w:kern w:val="2"/>
          <w:sz w:val="32"/>
          <w:szCs w:val="32"/>
        </w:rPr>
      </w:pPr>
      <w:bookmarkStart w:id="255" w:name="_Toc87454597"/>
      <w:bookmarkStart w:id="256" w:name="_Toc1909610551"/>
      <w:bookmarkStart w:id="257" w:name="_Toc31323"/>
      <w:bookmarkStart w:id="258" w:name="_Toc1602"/>
      <w:r>
        <w:rPr>
          <w:rFonts w:ascii="Times New Roman" w:hAnsi="Times New Roman" w:eastAsia="仿宋_GB2312"/>
          <w:bCs/>
          <w:kern w:val="2"/>
          <w:sz w:val="32"/>
          <w:szCs w:val="32"/>
        </w:rPr>
        <w:t>2.扎实推动“厕所革命”</w:t>
      </w:r>
      <w:bookmarkEnd w:id="255"/>
      <w:bookmarkEnd w:id="256"/>
      <w:bookmarkEnd w:id="257"/>
      <w:bookmarkEnd w:id="258"/>
      <w:r>
        <w:rPr>
          <w:rFonts w:ascii="Times New Roman" w:hAnsi="Times New Roman" w:eastAsia="仿宋_GB2312"/>
          <w:bCs/>
          <w:kern w:val="2"/>
          <w:sz w:val="32"/>
          <w:szCs w:val="32"/>
        </w:rPr>
        <w:t xml:space="preserve"> </w:t>
      </w:r>
    </w:p>
    <w:p>
      <w:pPr>
        <w:adjustRightInd/>
        <w:spacing w:line="560" w:lineRule="exact"/>
        <w:ind w:firstLine="640" w:firstLineChars="200"/>
        <w:jc w:val="both"/>
        <w:rPr>
          <w:rFonts w:ascii="Times New Roman" w:hAnsi="Times New Roman" w:eastAsia="仿宋_GB2312"/>
          <w:bCs/>
          <w:sz w:val="32"/>
          <w:szCs w:val="32"/>
          <w:lang w:val="en-US"/>
        </w:rPr>
      </w:pPr>
      <w:r>
        <w:rPr>
          <w:rFonts w:hint="eastAsia" w:ascii="Times New Roman" w:hAnsi="Times New Roman" w:eastAsia="仿宋_GB2312"/>
          <w:bCs/>
          <w:sz w:val="32"/>
          <w:szCs w:val="32"/>
          <w:lang w:val="en-US"/>
        </w:rPr>
        <w:t>完善公共厕所管理政策标准。修订《北京市公共厕所管理办法》，强化配套建设公共厕所设计、施工、验收、投入使用“四同步”</w:t>
      </w:r>
      <w:r>
        <w:rPr>
          <w:rFonts w:ascii="Times New Roman" w:hAnsi="Times New Roman" w:eastAsia="仿宋_GB2312"/>
          <w:bCs/>
          <w:sz w:val="32"/>
          <w:szCs w:val="32"/>
          <w:lang w:val="en-US"/>
        </w:rPr>
        <w:t>。修订《北京市环境卫生作业预算定额》，落实农村公共厕所管护费用标准，足额使用市级划转资金。</w:t>
      </w:r>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持续提升公共厕所服务品质。推动公共厕所智慧管理，实现定点上图、快捷查询。落实有制度、有标准、有队伍、有经费、有督查“五有”管护机制。坚持城乡融合发展，分类有序推进农村“厕所革命”。加大农村公共厕所运行管护和检查力度，着力改善村民如厕环境。“十四五”末期，城市公共厕所等级达标率达到99%以上。</w:t>
      </w:r>
    </w:p>
    <w:p>
      <w:pPr>
        <w:pStyle w:val="2"/>
        <w:tabs>
          <w:tab w:val="clear" w:pos="3090"/>
        </w:tabs>
        <w:spacing w:line="560" w:lineRule="exact"/>
        <w:ind w:firstLine="640" w:firstLineChars="200"/>
        <w:jc w:val="both"/>
        <w:rPr>
          <w:rFonts w:ascii="Times New Roman" w:hAnsi="Times New Roman" w:eastAsia="仿宋_GB2312"/>
          <w:bCs/>
          <w:kern w:val="2"/>
          <w:sz w:val="32"/>
          <w:szCs w:val="32"/>
        </w:rPr>
      </w:pPr>
      <w:bookmarkStart w:id="259" w:name="_Toc887510577"/>
      <w:bookmarkStart w:id="260" w:name="_Toc87454598"/>
      <w:bookmarkStart w:id="261" w:name="_Toc28040"/>
      <w:bookmarkStart w:id="262" w:name="_Toc1279"/>
      <w:bookmarkStart w:id="263" w:name="OLE_LINK1"/>
      <w:r>
        <w:rPr>
          <w:rFonts w:ascii="Times New Roman" w:hAnsi="Times New Roman" w:eastAsia="仿宋_GB2312"/>
          <w:bCs/>
          <w:kern w:val="2"/>
          <w:sz w:val="32"/>
          <w:szCs w:val="32"/>
        </w:rPr>
        <w:t>3.建设环境友好型设施</w:t>
      </w:r>
      <w:bookmarkEnd w:id="259"/>
      <w:bookmarkEnd w:id="260"/>
      <w:bookmarkEnd w:id="261"/>
      <w:bookmarkEnd w:id="262"/>
    </w:p>
    <w:bookmarkEnd w:id="263"/>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提高环卫设施建设质量。融合绿化美化、宣传展示、科普教育等功能，提高新建区域环卫设施规划设计水平和园区整体品质。坚持节约集约用地原则，综合采用新技术、新工艺，因地制宜改造提升城市建成区域环卫设施品质。</w:t>
      </w:r>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强化既有设施污染治理。有序推进循环经济园区及生活垃圾处理设施“一厂一策”优化提升，提高污水、废气等污染物治理水平。</w:t>
      </w:r>
    </w:p>
    <w:p>
      <w:pPr>
        <w:pStyle w:val="2"/>
        <w:tabs>
          <w:tab w:val="clear" w:pos="3090"/>
        </w:tabs>
        <w:spacing w:line="560" w:lineRule="exact"/>
        <w:ind w:firstLine="640" w:firstLineChars="200"/>
        <w:jc w:val="both"/>
        <w:rPr>
          <w:rFonts w:ascii="Times New Roman" w:hAnsi="Times New Roman" w:eastAsia="仿宋_GB2312"/>
          <w:bCs/>
          <w:kern w:val="2"/>
          <w:sz w:val="32"/>
          <w:szCs w:val="32"/>
        </w:rPr>
      </w:pPr>
      <w:bookmarkStart w:id="264" w:name="_Toc13933"/>
      <w:bookmarkStart w:id="265" w:name="_Toc944386811"/>
      <w:bookmarkStart w:id="266" w:name="_Toc585830370"/>
      <w:r>
        <w:rPr>
          <w:rFonts w:ascii="Times New Roman" w:hAnsi="Times New Roman" w:eastAsia="仿宋_GB2312"/>
          <w:bCs/>
          <w:kern w:val="2"/>
          <w:sz w:val="32"/>
          <w:szCs w:val="32"/>
        </w:rPr>
        <w:t>4.强化社会动员和广泛参与</w:t>
      </w:r>
      <w:bookmarkEnd w:id="264"/>
      <w:bookmarkEnd w:id="265"/>
      <w:bookmarkEnd w:id="266"/>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建立健全公众参与机制。构建政府组织实施、社会协同推进、群众广泛参与的共建共治共享环境卫生管理机制，将环境卫生作为重要抓手，最大限度凝聚社会共识和力量，提高社会参与度，推动城市文明程度和市民文明素养双提升。</w:t>
      </w:r>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 xml:space="preserve">畅通公众参与环境卫生管理渠道。发挥社区议事厅、业委会和物管会作用，广泛发动居民做好社区（村）环境卫生和生活垃圾分类等工作。加强新建环卫设施公众参与，发挥社会参与监督作用，提高认可度，树立“社区好邻居”形象。 </w:t>
      </w:r>
    </w:p>
    <w:p>
      <w:pPr>
        <w:pStyle w:val="4"/>
        <w:adjustRightInd/>
        <w:spacing w:before="120" w:beforeLines="50" w:after="120" w:afterLines="50" w:line="560" w:lineRule="exact"/>
        <w:ind w:firstLine="616"/>
        <w:rPr>
          <w:rFonts w:ascii="Times New Roman" w:hAnsi="Times New Roman" w:eastAsia="楷体_GB2312"/>
          <w:spacing w:val="-6"/>
          <w:kern w:val="2"/>
          <w:lang w:val="en-US"/>
        </w:rPr>
      </w:pPr>
      <w:bookmarkStart w:id="267" w:name="_Toc120194196"/>
      <w:bookmarkStart w:id="268" w:name="_Toc26999"/>
      <w:bookmarkStart w:id="269" w:name="_Toc87454599"/>
      <w:bookmarkStart w:id="270" w:name="_Toc1816232656"/>
      <w:bookmarkStart w:id="271" w:name="_Toc122510839"/>
      <w:bookmarkStart w:id="272" w:name="_Toc3234"/>
      <w:bookmarkStart w:id="273" w:name="_Hlk85564481"/>
      <w:r>
        <w:rPr>
          <w:rFonts w:ascii="Times New Roman" w:hAnsi="Times New Roman" w:eastAsia="楷体_GB2312"/>
          <w:spacing w:val="-6"/>
          <w:kern w:val="2"/>
          <w:lang w:val="en-US"/>
        </w:rPr>
        <w:t>（四）助推“韧性城市”，推进环境卫生事业高质量发展</w:t>
      </w:r>
      <w:bookmarkEnd w:id="267"/>
      <w:bookmarkEnd w:id="268"/>
      <w:bookmarkEnd w:id="269"/>
      <w:bookmarkEnd w:id="270"/>
      <w:bookmarkEnd w:id="271"/>
      <w:bookmarkEnd w:id="272"/>
    </w:p>
    <w:bookmarkEnd w:id="273"/>
    <w:p>
      <w:pPr>
        <w:adjustRightInd/>
        <w:spacing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lang w:val="en-US"/>
        </w:rPr>
        <w:t>锚定首都城市战略定位，依托北京科技创新资源，强化绿色低碳引领，下足“绣花功夫”，发挥市场机制</w:t>
      </w:r>
      <w:r>
        <w:rPr>
          <w:rFonts w:hint="eastAsia" w:ascii="Times New Roman" w:hAnsi="Times New Roman" w:eastAsia="仿宋_GB2312"/>
          <w:bCs/>
          <w:sz w:val="32"/>
          <w:szCs w:val="32"/>
          <w:lang w:val="en-US"/>
        </w:rPr>
        <w:t>作用</w:t>
      </w:r>
      <w:r>
        <w:rPr>
          <w:rFonts w:ascii="Times New Roman" w:hAnsi="Times New Roman" w:eastAsia="仿宋_GB2312"/>
          <w:bCs/>
          <w:sz w:val="32"/>
          <w:szCs w:val="32"/>
          <w:lang w:val="en-US"/>
        </w:rPr>
        <w:t>，推进环境卫生事业</w:t>
      </w:r>
      <w:r>
        <w:rPr>
          <w:rFonts w:hint="eastAsia" w:ascii="Times New Roman" w:hAnsi="Times New Roman" w:eastAsia="仿宋_GB2312"/>
          <w:bCs/>
          <w:sz w:val="32"/>
          <w:szCs w:val="32"/>
          <w:lang w:val="en-US"/>
        </w:rPr>
        <w:t>高质量发展</w:t>
      </w:r>
      <w:r>
        <w:rPr>
          <w:rFonts w:ascii="Times New Roman" w:hAnsi="Times New Roman" w:eastAsia="仿宋_GB2312"/>
          <w:bCs/>
          <w:sz w:val="32"/>
          <w:szCs w:val="32"/>
          <w:lang w:val="en-US"/>
        </w:rPr>
        <w:t>，为打造超大城市环境卫生治理标杆提供支撑。</w:t>
      </w:r>
    </w:p>
    <w:p>
      <w:pPr>
        <w:pStyle w:val="2"/>
        <w:tabs>
          <w:tab w:val="clear" w:pos="3090"/>
        </w:tabs>
        <w:spacing w:line="560" w:lineRule="exact"/>
        <w:ind w:firstLine="640" w:firstLineChars="200"/>
        <w:jc w:val="both"/>
        <w:rPr>
          <w:rFonts w:ascii="Times New Roman" w:hAnsi="Times New Roman" w:eastAsia="仿宋_GB2312"/>
          <w:bCs/>
          <w:kern w:val="2"/>
          <w:sz w:val="32"/>
          <w:szCs w:val="32"/>
        </w:rPr>
      </w:pPr>
      <w:bookmarkStart w:id="274" w:name="_Toc532209830"/>
      <w:bookmarkStart w:id="275" w:name="_Toc12344"/>
      <w:bookmarkStart w:id="276" w:name="_Toc87454600"/>
      <w:bookmarkStart w:id="277" w:name="_Toc31802"/>
      <w:r>
        <w:rPr>
          <w:rFonts w:ascii="Times New Roman" w:hAnsi="Times New Roman" w:eastAsia="仿宋_GB2312"/>
          <w:bCs/>
          <w:kern w:val="2"/>
          <w:sz w:val="32"/>
          <w:szCs w:val="32"/>
        </w:rPr>
        <w:t>1.提升作业装备科技化</w:t>
      </w:r>
      <w:bookmarkEnd w:id="274"/>
      <w:bookmarkEnd w:id="275"/>
    </w:p>
    <w:p>
      <w:pPr>
        <w:adjustRightInd/>
        <w:spacing w:line="560" w:lineRule="exact"/>
        <w:ind w:firstLine="640" w:firstLineChars="200"/>
        <w:jc w:val="both"/>
        <w:rPr>
          <w:rFonts w:ascii="Times New Roman" w:hAnsi="Times New Roman" w:eastAsia="仿宋_GB2312"/>
          <w:bCs/>
          <w:kern w:val="2"/>
          <w:sz w:val="32"/>
          <w:szCs w:val="32"/>
          <w:lang w:val="en-US"/>
        </w:rPr>
      </w:pPr>
      <w:r>
        <w:rPr>
          <w:rFonts w:ascii="Times New Roman" w:hAnsi="Times New Roman" w:eastAsia="仿宋_GB2312"/>
          <w:bCs/>
          <w:sz w:val="32"/>
          <w:szCs w:val="32"/>
          <w:lang w:val="en-US"/>
        </w:rPr>
        <w:t>强化科技赋能。探索</w:t>
      </w:r>
      <w:r>
        <w:rPr>
          <w:rFonts w:hint="eastAsia" w:ascii="Times New Roman" w:hAnsi="Times New Roman" w:eastAsia="仿宋_GB2312"/>
          <w:bCs/>
          <w:sz w:val="32"/>
          <w:szCs w:val="32"/>
          <w:lang w:val="en-US"/>
        </w:rPr>
        <w:t>环卫作业和处理设施的</w:t>
      </w:r>
      <w:r>
        <w:rPr>
          <w:rFonts w:ascii="Times New Roman" w:hAnsi="Times New Roman" w:eastAsia="仿宋_GB2312"/>
          <w:bCs/>
          <w:sz w:val="32"/>
          <w:szCs w:val="32"/>
          <w:lang w:val="en-US"/>
        </w:rPr>
        <w:t>新工艺、新方法、新装备，满足环境卫生管理新需求。开展恶臭污染物治理、渗滤液及浓缩液处理、厨余垃圾就地处理、小型化垃圾焚烧处理和焚烧炉渣资源化利用等技术研发与集成应用。研究自动化和智能化程度高、技术可靠、运行安全、环保高效的分选、破碎和打包技术，规划建设高水平再生资源分拣中心。</w:t>
      </w:r>
    </w:p>
    <w:p>
      <w:pPr>
        <w:pStyle w:val="2"/>
        <w:tabs>
          <w:tab w:val="clear" w:pos="3090"/>
        </w:tabs>
        <w:spacing w:line="560" w:lineRule="exact"/>
        <w:ind w:firstLine="640" w:firstLineChars="200"/>
        <w:jc w:val="both"/>
        <w:rPr>
          <w:rFonts w:ascii="Times New Roman" w:hAnsi="Times New Roman" w:eastAsia="仿宋_GB2312"/>
          <w:bCs/>
          <w:kern w:val="2"/>
          <w:sz w:val="32"/>
          <w:szCs w:val="32"/>
        </w:rPr>
      </w:pPr>
      <w:bookmarkStart w:id="278" w:name="_Toc25026"/>
      <w:bookmarkStart w:id="279" w:name="_Toc544933204"/>
      <w:r>
        <w:rPr>
          <w:rFonts w:ascii="Times New Roman" w:hAnsi="Times New Roman" w:eastAsia="仿宋_GB2312"/>
          <w:bCs/>
          <w:kern w:val="2"/>
          <w:sz w:val="32"/>
          <w:szCs w:val="32"/>
        </w:rPr>
        <w:t>2.高效推进管理智慧化</w:t>
      </w:r>
      <w:bookmarkEnd w:id="276"/>
      <w:bookmarkEnd w:id="277"/>
      <w:bookmarkEnd w:id="278"/>
      <w:bookmarkEnd w:id="279"/>
    </w:p>
    <w:p>
      <w:pPr>
        <w:adjustRightInd/>
        <w:spacing w:line="560" w:lineRule="exact"/>
        <w:ind w:firstLine="640" w:firstLineChars="200"/>
        <w:jc w:val="both"/>
        <w:rPr>
          <w:rFonts w:ascii="Times New Roman" w:hAnsi="Times New Roman" w:eastAsia="仿宋_GB2312"/>
          <w:bCs/>
          <w:kern w:val="2"/>
          <w:sz w:val="32"/>
          <w:szCs w:val="32"/>
          <w:lang w:val="en-US"/>
        </w:rPr>
      </w:pPr>
      <w:r>
        <w:rPr>
          <w:rFonts w:ascii="Times New Roman" w:hAnsi="Times New Roman" w:eastAsia="仿宋_GB2312"/>
          <w:bCs/>
          <w:sz w:val="32"/>
          <w:szCs w:val="32"/>
          <w:lang w:val="en-US"/>
        </w:rPr>
        <w:t>强化智慧管理。依托城市运行“一网统管”，建设市、区、街道（乡镇）三级贯通的生活垃圾全流程精细化管理平台。利用云计算、大数据、物联网、图像识别、模拟仿真等技术，拓展生活垃圾收集、运输、处理</w:t>
      </w:r>
      <w:r>
        <w:rPr>
          <w:rFonts w:hint="eastAsia" w:ascii="Times New Roman" w:hAnsi="Times New Roman" w:eastAsia="仿宋_GB2312"/>
          <w:bCs/>
          <w:sz w:val="32"/>
          <w:szCs w:val="32"/>
          <w:lang w:val="en-US"/>
        </w:rPr>
        <w:t>设备</w:t>
      </w:r>
      <w:r>
        <w:rPr>
          <w:rFonts w:ascii="Times New Roman" w:hAnsi="Times New Roman" w:eastAsia="仿宋_GB2312"/>
          <w:bCs/>
          <w:sz w:val="32"/>
          <w:szCs w:val="32"/>
          <w:lang w:val="en-US"/>
        </w:rPr>
        <w:t>设施智能监管场景应用，推动业务流程优化重构。强化数据挖掘、分析及处理，实现数据动态采集、及时响应、科学调度，提升垃圾分类处理全过程的监控能力、预警能力、溯源能力。打造生活垃圾、建筑垃圾、道路清扫和公共厕所等“一网统领行业”智慧管理模式。</w:t>
      </w:r>
    </w:p>
    <w:p>
      <w:pPr>
        <w:pStyle w:val="2"/>
        <w:tabs>
          <w:tab w:val="clear" w:pos="3090"/>
        </w:tabs>
        <w:spacing w:line="560" w:lineRule="exact"/>
        <w:ind w:firstLine="640" w:firstLineChars="200"/>
        <w:jc w:val="both"/>
        <w:rPr>
          <w:rFonts w:ascii="Times New Roman" w:hAnsi="Times New Roman" w:eastAsia="仿宋_GB2312"/>
          <w:bCs/>
          <w:kern w:val="2"/>
          <w:sz w:val="32"/>
          <w:szCs w:val="32"/>
        </w:rPr>
      </w:pPr>
      <w:bookmarkStart w:id="280" w:name="_Toc87454602"/>
      <w:bookmarkStart w:id="281" w:name="_Toc1533705327"/>
      <w:bookmarkStart w:id="282" w:name="_Toc13769"/>
      <w:bookmarkStart w:id="283" w:name="_Toc2930"/>
      <w:r>
        <w:rPr>
          <w:rFonts w:ascii="Times New Roman" w:hAnsi="Times New Roman" w:eastAsia="仿宋_GB2312"/>
          <w:bCs/>
          <w:kern w:val="2"/>
          <w:sz w:val="32"/>
          <w:szCs w:val="32"/>
        </w:rPr>
        <w:t>3.有序推进环卫市场化</w:t>
      </w:r>
      <w:bookmarkEnd w:id="280"/>
      <w:bookmarkEnd w:id="281"/>
      <w:bookmarkEnd w:id="282"/>
      <w:bookmarkEnd w:id="283"/>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强化市场引导。构建统一开放、有序竞争、运转高效的环卫作业市场体系。发挥市场配置资源的基础性作用</w:t>
      </w:r>
      <w:r>
        <w:rPr>
          <w:rFonts w:hint="eastAsia" w:ascii="Times New Roman" w:hAnsi="Times New Roman" w:eastAsia="仿宋_GB2312"/>
          <w:bCs/>
          <w:sz w:val="32"/>
          <w:szCs w:val="32"/>
          <w:lang w:val="en-US"/>
        </w:rPr>
        <w:t>、</w:t>
      </w:r>
      <w:r>
        <w:rPr>
          <w:rFonts w:ascii="Times New Roman" w:hAnsi="Times New Roman" w:eastAsia="仿宋_GB2312"/>
          <w:bCs/>
          <w:sz w:val="32"/>
          <w:szCs w:val="32"/>
          <w:lang w:val="en-US"/>
        </w:rPr>
        <w:t>价格杠杆作用，完善生活垃圾收缴费管理体系，促进垃圾源头减量。引入市场竞争机制，鼓励生活垃圾收集、运输、处理市场化运营。培育专业化骨干企业，探索整合环卫、市政、园林等专业力量，实现降本提质增效，促进行业健康可持续发展。</w:t>
      </w:r>
    </w:p>
    <w:p>
      <w:pPr>
        <w:pStyle w:val="2"/>
        <w:tabs>
          <w:tab w:val="clear" w:pos="3090"/>
        </w:tabs>
        <w:spacing w:line="560" w:lineRule="exact"/>
        <w:ind w:firstLine="640" w:firstLineChars="200"/>
        <w:jc w:val="both"/>
        <w:rPr>
          <w:rFonts w:ascii="Times New Roman" w:hAnsi="Times New Roman" w:eastAsia="仿宋_GB2312"/>
          <w:bCs/>
          <w:kern w:val="2"/>
          <w:sz w:val="32"/>
          <w:szCs w:val="32"/>
        </w:rPr>
      </w:pPr>
      <w:bookmarkStart w:id="284" w:name="_Toc831195085"/>
      <w:bookmarkStart w:id="285" w:name="_Toc17277"/>
      <w:bookmarkStart w:id="286" w:name="_Toc87454603"/>
      <w:bookmarkStart w:id="287" w:name="_Toc23013"/>
      <w:r>
        <w:rPr>
          <w:rFonts w:ascii="Times New Roman" w:hAnsi="Times New Roman" w:eastAsia="仿宋_GB2312"/>
          <w:bCs/>
          <w:kern w:val="2"/>
          <w:sz w:val="32"/>
          <w:szCs w:val="32"/>
        </w:rPr>
        <w:t>4.持续提升安全应急保障能力</w:t>
      </w:r>
      <w:bookmarkEnd w:id="284"/>
      <w:bookmarkEnd w:id="285"/>
      <w:bookmarkEnd w:id="286"/>
      <w:bookmarkEnd w:id="287"/>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提升环卫应急保障水平。加强对各类环卫设施和环卫作业的隐患排查治理和安全风险防控。建立生活垃圾应急清运、处置机制，因地制宜设置应急处置点，提升应急处置能力。修订《北京市人民政府关于扫雪铲冰管理的规定》。持续完善空气重污染和极端天气城市道路清扫保洁、扫雪铲冰作业应急预案，确保作业平稳有序。</w:t>
      </w:r>
    </w:p>
    <w:p>
      <w:pPr>
        <w:pStyle w:val="2"/>
        <w:tabs>
          <w:tab w:val="clear" w:pos="3090"/>
        </w:tabs>
        <w:spacing w:line="560" w:lineRule="exact"/>
        <w:ind w:firstLine="640" w:firstLineChars="200"/>
        <w:jc w:val="both"/>
        <w:rPr>
          <w:rFonts w:ascii="Times New Roman" w:hAnsi="Times New Roman" w:eastAsia="仿宋_GB2312"/>
          <w:bCs/>
          <w:kern w:val="2"/>
          <w:sz w:val="32"/>
          <w:szCs w:val="32"/>
        </w:rPr>
      </w:pPr>
      <w:bookmarkStart w:id="288" w:name="_Toc1840413979"/>
      <w:bookmarkStart w:id="289" w:name="_Toc14515"/>
      <w:bookmarkStart w:id="290" w:name="_Toc87454604"/>
      <w:bookmarkStart w:id="291" w:name="_Toc30214"/>
      <w:bookmarkStart w:id="292" w:name="_Hlk85564491"/>
      <w:r>
        <w:rPr>
          <w:rFonts w:ascii="Times New Roman" w:hAnsi="Times New Roman" w:eastAsia="仿宋_GB2312"/>
          <w:bCs/>
          <w:kern w:val="2"/>
          <w:sz w:val="32"/>
          <w:szCs w:val="32"/>
        </w:rPr>
        <w:t>5.健全重大活动服务保障机制</w:t>
      </w:r>
      <w:bookmarkEnd w:id="288"/>
      <w:bookmarkEnd w:id="289"/>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做好重大政治活动和国际交往活动保障。建立健全重大活动环境卫生服务保障常态化工作机制，持续提升相关区域的环卫设施装备和服务水平。高标准完成冬奥会和冬残奥会服务保障工作，有序开展垃圾清运、压尘降尘、扫雪铲冰、积雪消纳作业，提高公共厕所服务品质。统筹做好建党100周年庆祝活动、党的二十大及“一带一路”高峰论坛、中国国际服务贸易交易会、中关村论坛、金融街论坛等重大活动和国际交往活动保障工作，展现首都良好城市形象。</w:t>
      </w:r>
    </w:p>
    <w:p>
      <w:pPr>
        <w:pStyle w:val="2"/>
        <w:tabs>
          <w:tab w:val="clear" w:pos="3090"/>
        </w:tabs>
        <w:spacing w:line="560" w:lineRule="exact"/>
        <w:ind w:firstLine="640" w:firstLineChars="200"/>
        <w:jc w:val="both"/>
        <w:rPr>
          <w:rFonts w:ascii="Times New Roman" w:hAnsi="Times New Roman" w:eastAsia="仿宋_GB2312"/>
          <w:bCs/>
          <w:kern w:val="2"/>
          <w:sz w:val="32"/>
          <w:szCs w:val="32"/>
        </w:rPr>
      </w:pPr>
      <w:bookmarkStart w:id="293" w:name="_Toc1890631443"/>
      <w:bookmarkStart w:id="294" w:name="_Toc30663"/>
      <w:r>
        <w:rPr>
          <w:rFonts w:ascii="Times New Roman" w:hAnsi="Times New Roman" w:eastAsia="仿宋_GB2312"/>
          <w:bCs/>
          <w:kern w:val="2"/>
          <w:sz w:val="32"/>
          <w:szCs w:val="32"/>
        </w:rPr>
        <w:t>6.优化疫情防控常态化作业体系</w:t>
      </w:r>
      <w:bookmarkEnd w:id="290"/>
      <w:bookmarkEnd w:id="291"/>
      <w:bookmarkEnd w:id="293"/>
      <w:bookmarkEnd w:id="294"/>
    </w:p>
    <w:bookmarkEnd w:id="292"/>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统筹疫情防控和环境卫生管理。完善疫情防控工作体系，优化疫情防控常态化环卫作业机制。分级管控</w:t>
      </w:r>
      <w:r>
        <w:rPr>
          <w:rFonts w:hint="eastAsia" w:ascii="Times New Roman" w:hAnsi="Times New Roman" w:eastAsia="仿宋_GB2312"/>
          <w:bCs/>
          <w:sz w:val="32"/>
          <w:szCs w:val="32"/>
          <w:lang w:val="en-US"/>
        </w:rPr>
        <w:t>疫情风险</w:t>
      </w:r>
      <w:r>
        <w:rPr>
          <w:rFonts w:ascii="Times New Roman" w:hAnsi="Times New Roman" w:eastAsia="仿宋_GB2312"/>
          <w:bCs/>
          <w:sz w:val="32"/>
          <w:szCs w:val="32"/>
          <w:lang w:val="en-US"/>
        </w:rPr>
        <w:t>区域产生的生活垃圾，严格收集、运输和处理流程。加强公共厕所和生活垃圾投放收集设施设备消杀作业。加强环卫作业人员安全防护，严格落实防护措施，增强环卫职工自我保护意识。落实疫情防控经费投入和作业人员津贴补贴，保障防疫物资齐备。</w:t>
      </w:r>
    </w:p>
    <w:p>
      <w:pPr>
        <w:adjustRightInd/>
        <w:spacing w:line="560" w:lineRule="exact"/>
        <w:ind w:firstLine="640" w:firstLineChars="200"/>
        <w:jc w:val="both"/>
        <w:rPr>
          <w:rFonts w:ascii="Times New Roman" w:hAnsi="Times New Roman" w:eastAsia="仿宋_GB2312"/>
          <w:bCs/>
          <w:sz w:val="32"/>
          <w:szCs w:val="32"/>
          <w:lang w:val="en-US"/>
        </w:rPr>
        <w:sectPr>
          <w:footerReference r:id="rId8" w:type="default"/>
          <w:pgSz w:w="11906" w:h="16838"/>
          <w:pgMar w:top="2098" w:right="1474" w:bottom="1304" w:left="1587" w:header="851" w:footer="907" w:gutter="0"/>
          <w:cols w:space="720" w:num="1"/>
          <w:docGrid w:linePitch="453" w:charSpace="0"/>
        </w:sectPr>
      </w:pPr>
    </w:p>
    <w:bookmarkEnd w:id="189"/>
    <w:bookmarkEnd w:id="197"/>
    <w:p>
      <w:pPr>
        <w:pStyle w:val="3"/>
        <w:widowControl/>
        <w:spacing w:before="120" w:beforeLines="50" w:after="120" w:afterLines="50" w:line="560" w:lineRule="exact"/>
        <w:rPr>
          <w:rFonts w:ascii="宋体" w:hAnsi="宋体" w:eastAsia="方正小标宋简体" w:cs="方正小标宋简体"/>
          <w:bCs/>
          <w:szCs w:val="44"/>
          <w:lang w:val="en-US"/>
        </w:rPr>
      </w:pPr>
      <w:bookmarkStart w:id="295" w:name="_Toc87454606"/>
      <w:bookmarkStart w:id="296" w:name="_Toc29279"/>
      <w:bookmarkStart w:id="297" w:name="_Toc120194197"/>
      <w:bookmarkStart w:id="298" w:name="_Toc1874694505"/>
      <w:bookmarkStart w:id="299" w:name="_Toc122510840"/>
      <w:bookmarkStart w:id="300" w:name="_Toc14911"/>
      <w:bookmarkStart w:id="301" w:name="_Toc218856812"/>
      <w:bookmarkStart w:id="302" w:name="_Toc277082740"/>
      <w:bookmarkStart w:id="303" w:name="_Toc19712"/>
      <w:bookmarkStart w:id="304" w:name="_Toc450319735"/>
      <w:bookmarkStart w:id="305" w:name="_Toc218856813"/>
      <w:r>
        <w:rPr>
          <w:rFonts w:hint="eastAsia" w:ascii="宋体" w:hAnsi="宋体" w:eastAsia="方正小标宋简体" w:cs="方正小标宋简体"/>
          <w:bCs/>
          <w:szCs w:val="44"/>
          <w:lang w:val="en-US"/>
        </w:rPr>
        <w:t>五、保障措施</w:t>
      </w:r>
      <w:bookmarkEnd w:id="295"/>
      <w:bookmarkEnd w:id="296"/>
      <w:bookmarkEnd w:id="297"/>
      <w:bookmarkEnd w:id="298"/>
      <w:bookmarkEnd w:id="299"/>
      <w:bookmarkEnd w:id="300"/>
    </w:p>
    <w:p>
      <w:pPr>
        <w:pStyle w:val="4"/>
        <w:keepNext w:val="0"/>
        <w:keepLines w:val="0"/>
        <w:adjustRightInd/>
        <w:spacing w:before="240" w:beforeLines="100" w:after="0" w:line="560" w:lineRule="exact"/>
        <w:ind w:firstLine="640"/>
        <w:rPr>
          <w:rFonts w:ascii="Times New Roman" w:hAnsi="Times New Roman" w:eastAsia="楷体_GB2312"/>
          <w:kern w:val="2"/>
          <w:lang w:val="en-US"/>
        </w:rPr>
      </w:pPr>
      <w:bookmarkStart w:id="306" w:name="_Toc74808744"/>
      <w:bookmarkStart w:id="307" w:name="_Toc87454607"/>
      <w:bookmarkStart w:id="308" w:name="_Toc32044"/>
      <w:bookmarkStart w:id="309" w:name="_Toc74343239"/>
      <w:bookmarkStart w:id="310" w:name="_Toc122510841"/>
      <w:bookmarkStart w:id="311" w:name="_Toc1549088142"/>
      <w:bookmarkStart w:id="312" w:name="_Toc120194198"/>
      <w:bookmarkStart w:id="313" w:name="_Toc1275"/>
      <w:r>
        <w:rPr>
          <w:rFonts w:ascii="Times New Roman" w:hAnsi="Times New Roman" w:eastAsia="楷体_GB2312"/>
          <w:kern w:val="2"/>
          <w:lang w:val="en-US"/>
        </w:rPr>
        <w:t>（一）加强组织领导</w:t>
      </w:r>
      <w:bookmarkEnd w:id="306"/>
      <w:bookmarkEnd w:id="307"/>
      <w:bookmarkEnd w:id="308"/>
      <w:bookmarkEnd w:id="309"/>
      <w:bookmarkEnd w:id="310"/>
      <w:bookmarkEnd w:id="311"/>
      <w:bookmarkEnd w:id="312"/>
      <w:bookmarkEnd w:id="313"/>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将本规划实施纳入首都环境建设管理委重要议事日程，市政府各相关部门按照职责分工切实履行主体责任，共同推动环境卫生管理工作。各区政府落实属地责任，加强组织领导，完善工作和协调机制，有效</w:t>
      </w:r>
      <w:r>
        <w:rPr>
          <w:rFonts w:ascii="Times New Roman" w:hAnsi="Times New Roman" w:eastAsia="仿宋_GB2312"/>
          <w:bCs/>
          <w:spacing w:val="-6"/>
          <w:sz w:val="32"/>
          <w:szCs w:val="32"/>
          <w:lang w:val="en-US"/>
        </w:rPr>
        <w:t>整合和合理配置环卫资源，确保各项工作任务要求落到实处。</w:t>
      </w:r>
    </w:p>
    <w:p>
      <w:pPr>
        <w:pStyle w:val="4"/>
        <w:keepNext w:val="0"/>
        <w:keepLines w:val="0"/>
        <w:adjustRightInd/>
        <w:spacing w:before="0" w:after="0" w:line="560" w:lineRule="exact"/>
        <w:ind w:firstLine="640"/>
        <w:rPr>
          <w:rFonts w:ascii="Times New Roman" w:hAnsi="Times New Roman" w:eastAsia="楷体_GB2312"/>
          <w:kern w:val="2"/>
          <w:lang w:val="en-US"/>
        </w:rPr>
      </w:pPr>
      <w:bookmarkStart w:id="314" w:name="_Toc87454608"/>
      <w:bookmarkStart w:id="315" w:name="_Toc14616"/>
      <w:bookmarkStart w:id="316" w:name="_Toc120194199"/>
      <w:bookmarkStart w:id="317" w:name="_Toc383204778"/>
      <w:bookmarkStart w:id="318" w:name="_Toc13"/>
      <w:bookmarkStart w:id="319" w:name="_Toc122510842"/>
      <w:r>
        <w:rPr>
          <w:rFonts w:ascii="Times New Roman" w:hAnsi="Times New Roman" w:eastAsia="楷体_GB2312"/>
          <w:kern w:val="2"/>
          <w:lang w:val="en-US"/>
        </w:rPr>
        <w:t>（二）完善支持</w:t>
      </w:r>
      <w:bookmarkEnd w:id="314"/>
      <w:r>
        <w:rPr>
          <w:rFonts w:ascii="Times New Roman" w:hAnsi="Times New Roman" w:eastAsia="楷体_GB2312"/>
          <w:kern w:val="2"/>
          <w:lang w:val="en-US"/>
        </w:rPr>
        <w:t>政策</w:t>
      </w:r>
      <w:bookmarkEnd w:id="315"/>
      <w:bookmarkEnd w:id="316"/>
      <w:bookmarkEnd w:id="317"/>
      <w:bookmarkEnd w:id="318"/>
      <w:bookmarkEnd w:id="319"/>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充分发挥政府引导作用，完善环境卫生事业发展政策体系。强化土地支持政策，将环卫设施优先纳入各层级国土空间规划，保障环卫设施用地需求。强化资金保障，完善市、区两级财政政策，支持生活垃圾分类处理体系建设。</w:t>
      </w:r>
    </w:p>
    <w:p>
      <w:pPr>
        <w:pStyle w:val="4"/>
        <w:keepNext w:val="0"/>
        <w:keepLines w:val="0"/>
        <w:adjustRightInd/>
        <w:spacing w:before="0" w:after="0" w:line="560" w:lineRule="exact"/>
        <w:ind w:firstLine="640"/>
        <w:rPr>
          <w:rFonts w:ascii="Times New Roman" w:hAnsi="Times New Roman" w:eastAsia="楷体_GB2312"/>
          <w:kern w:val="2"/>
          <w:lang w:val="en-US"/>
        </w:rPr>
      </w:pPr>
      <w:bookmarkStart w:id="320" w:name="_Toc87454609"/>
      <w:bookmarkStart w:id="321" w:name="_Toc1972530295"/>
      <w:bookmarkStart w:id="322" w:name="_Toc74808746"/>
      <w:bookmarkStart w:id="323" w:name="_Toc19506"/>
      <w:bookmarkStart w:id="324" w:name="_Toc120194200"/>
      <w:bookmarkStart w:id="325" w:name="_Toc122510843"/>
      <w:bookmarkStart w:id="326" w:name="_Toc74343241"/>
      <w:bookmarkStart w:id="327" w:name="_Toc20313"/>
      <w:r>
        <w:rPr>
          <w:rFonts w:ascii="Times New Roman" w:hAnsi="Times New Roman" w:eastAsia="楷体_GB2312"/>
          <w:kern w:val="2"/>
          <w:lang w:val="en-US"/>
        </w:rPr>
        <w:t>（三）健全标准体系</w:t>
      </w:r>
      <w:bookmarkEnd w:id="320"/>
      <w:bookmarkEnd w:id="321"/>
      <w:bookmarkEnd w:id="322"/>
      <w:bookmarkEnd w:id="323"/>
      <w:bookmarkEnd w:id="324"/>
      <w:bookmarkEnd w:id="325"/>
      <w:bookmarkEnd w:id="326"/>
      <w:bookmarkEnd w:id="327"/>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加快完善环境卫生管理标准体系。进一步完善生活垃圾分类收集运输处理、建筑垃圾</w:t>
      </w:r>
      <w:r>
        <w:rPr>
          <w:rFonts w:hint="eastAsia" w:ascii="Times New Roman" w:hAnsi="Times New Roman" w:eastAsia="仿宋_GB2312"/>
          <w:bCs/>
          <w:sz w:val="32"/>
          <w:szCs w:val="32"/>
          <w:lang w:val="en-US"/>
        </w:rPr>
        <w:t>管理</w:t>
      </w:r>
      <w:r>
        <w:rPr>
          <w:rFonts w:ascii="Times New Roman" w:hAnsi="Times New Roman" w:eastAsia="仿宋_GB2312"/>
          <w:bCs/>
          <w:sz w:val="32"/>
          <w:szCs w:val="32"/>
          <w:lang w:val="en-US"/>
        </w:rPr>
        <w:t>及公共厕所建设、运行、监管标准规范体系。做好相关标准和作业定额的制修订工作，健全环境卫生标准和定额体系。</w:t>
      </w:r>
    </w:p>
    <w:p>
      <w:pPr>
        <w:pStyle w:val="4"/>
        <w:keepNext w:val="0"/>
        <w:keepLines w:val="0"/>
        <w:adjustRightInd/>
        <w:spacing w:before="0" w:after="0" w:line="560" w:lineRule="exact"/>
        <w:ind w:firstLine="640"/>
        <w:rPr>
          <w:rFonts w:ascii="Times New Roman" w:hAnsi="Times New Roman" w:eastAsia="楷体_GB2312"/>
          <w:kern w:val="2"/>
          <w:lang w:val="en-US"/>
        </w:rPr>
      </w:pPr>
      <w:bookmarkStart w:id="328" w:name="_Toc475586974"/>
      <w:bookmarkStart w:id="329" w:name="_Toc74808747"/>
      <w:bookmarkStart w:id="330" w:name="_Toc32632"/>
      <w:bookmarkStart w:id="331" w:name="_Toc21598"/>
      <w:bookmarkStart w:id="332" w:name="_Toc120194201"/>
      <w:bookmarkStart w:id="333" w:name="_Toc122510844"/>
      <w:bookmarkStart w:id="334" w:name="_Toc74343242"/>
      <w:bookmarkStart w:id="335" w:name="_Toc87454610"/>
      <w:r>
        <w:rPr>
          <w:rFonts w:ascii="Times New Roman" w:hAnsi="Times New Roman" w:eastAsia="楷体_GB2312"/>
          <w:kern w:val="2"/>
          <w:lang w:val="en-US"/>
        </w:rPr>
        <w:t>（四）加强队伍建设</w:t>
      </w:r>
      <w:bookmarkEnd w:id="328"/>
      <w:bookmarkEnd w:id="329"/>
      <w:bookmarkEnd w:id="330"/>
      <w:bookmarkEnd w:id="331"/>
      <w:bookmarkEnd w:id="332"/>
      <w:bookmarkEnd w:id="333"/>
      <w:bookmarkEnd w:id="334"/>
      <w:bookmarkEnd w:id="335"/>
    </w:p>
    <w:p>
      <w:pPr>
        <w:adjustRightInd/>
        <w:spacing w:line="560" w:lineRule="exact"/>
        <w:ind w:firstLine="640" w:firstLineChars="200"/>
        <w:jc w:val="both"/>
        <w:rPr>
          <w:rFonts w:ascii="Times New Roman" w:hAnsi="Times New Roman" w:eastAsia="仿宋_GB2312"/>
          <w:bCs/>
          <w:sz w:val="32"/>
          <w:szCs w:val="32"/>
          <w:lang w:val="en-US"/>
        </w:rPr>
      </w:pPr>
      <w:r>
        <w:rPr>
          <w:rFonts w:ascii="Times New Roman" w:hAnsi="Times New Roman" w:eastAsia="仿宋_GB2312"/>
          <w:bCs/>
          <w:sz w:val="32"/>
          <w:szCs w:val="32"/>
          <w:lang w:val="en-US"/>
        </w:rPr>
        <w:t>传承“时传祥精神”，加强各级环境卫生管理和作业队伍建设。实施人才战略，建立健全人才培养机制，开展职业化教育培训，弘扬工匠精神，培养“一专多能，技术精湛”的复合型技能人才。改善环卫行业职工作业条件，提高福利待遇，保障合法权益。</w:t>
      </w:r>
    </w:p>
    <w:p>
      <w:pPr>
        <w:adjustRightInd/>
        <w:spacing w:line="560" w:lineRule="exact"/>
        <w:ind w:firstLine="640" w:firstLineChars="200"/>
        <w:jc w:val="both"/>
        <w:rPr>
          <w:rFonts w:ascii="Times New Roman" w:hAnsi="Times New Roman" w:eastAsia="仿宋_GB2312"/>
          <w:bCs/>
          <w:sz w:val="32"/>
          <w:szCs w:val="32"/>
          <w:lang w:val="en-US"/>
        </w:rPr>
      </w:pPr>
    </w:p>
    <w:p>
      <w:pPr>
        <w:pStyle w:val="4"/>
        <w:keepNext w:val="0"/>
        <w:keepLines w:val="0"/>
        <w:adjustRightInd/>
        <w:spacing w:before="0" w:after="0" w:line="560" w:lineRule="exact"/>
        <w:ind w:firstLine="640"/>
        <w:rPr>
          <w:rFonts w:ascii="Times New Roman" w:hAnsi="Times New Roman" w:eastAsia="楷体_GB2312"/>
          <w:kern w:val="2"/>
          <w:lang w:val="en-US"/>
        </w:rPr>
      </w:pPr>
      <w:bookmarkStart w:id="336" w:name="_Toc1699254984"/>
      <w:bookmarkStart w:id="337" w:name="_Toc87454611"/>
      <w:bookmarkStart w:id="338" w:name="_Toc3908"/>
      <w:bookmarkStart w:id="339" w:name="_Toc74808748"/>
      <w:bookmarkStart w:id="340" w:name="_Toc74343243"/>
      <w:bookmarkStart w:id="341" w:name="_Toc120194202"/>
      <w:bookmarkStart w:id="342" w:name="_Toc122510845"/>
      <w:bookmarkStart w:id="343" w:name="_Toc7256"/>
      <w:r>
        <w:rPr>
          <w:rFonts w:ascii="Times New Roman" w:hAnsi="Times New Roman" w:eastAsia="楷体_GB2312"/>
          <w:kern w:val="2"/>
          <w:lang w:val="en-US"/>
        </w:rPr>
        <w:t>（五）强化宣传引导</w:t>
      </w:r>
      <w:bookmarkEnd w:id="336"/>
      <w:bookmarkEnd w:id="337"/>
      <w:bookmarkEnd w:id="338"/>
      <w:bookmarkEnd w:id="339"/>
      <w:bookmarkEnd w:id="340"/>
      <w:bookmarkEnd w:id="341"/>
      <w:bookmarkEnd w:id="342"/>
      <w:bookmarkEnd w:id="343"/>
    </w:p>
    <w:p>
      <w:pPr>
        <w:pStyle w:val="2"/>
        <w:spacing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加大宣传力度，完善社会宣传动员工作机制。拓宽宣传渠道，充分发挥社会各界的积极性、主动性和创造性，形成群策群力、共建共享的环境卫生管理格局。</w:t>
      </w:r>
      <w:r>
        <w:rPr>
          <w:rFonts w:hint="eastAsia" w:ascii="Times New Roman" w:hAnsi="Times New Roman" w:eastAsia="仿宋_GB2312"/>
          <w:bCs/>
          <w:sz w:val="32"/>
          <w:szCs w:val="32"/>
        </w:rPr>
        <w:t>提高环卫行业接诉即办能力，深化主动治理、未诉先办，用心用情用力解决群众急难愁盼问题，提升人民群众满意度。</w:t>
      </w:r>
      <w:bookmarkEnd w:id="301"/>
      <w:bookmarkEnd w:id="302"/>
      <w:bookmarkEnd w:id="303"/>
      <w:bookmarkEnd w:id="304"/>
      <w:bookmarkEnd w:id="305"/>
      <w:bookmarkStart w:id="344" w:name="_Toc513568961"/>
    </w:p>
    <w:p>
      <w:pPr>
        <w:pStyle w:val="2"/>
        <w:spacing w:line="560" w:lineRule="exact"/>
        <w:jc w:val="both"/>
        <w:rPr>
          <w:rFonts w:ascii="Times New Roman" w:hAnsi="Times New Roman" w:eastAsia="仿宋_GB2312"/>
          <w:bCs/>
          <w:kern w:val="2"/>
          <w:sz w:val="32"/>
          <w:szCs w:val="32"/>
        </w:rPr>
      </w:pPr>
    </w:p>
    <w:p>
      <w:pPr>
        <w:rPr>
          <w:rFonts w:ascii="宋体" w:hAnsi="宋体"/>
          <w:bCs/>
          <w:lang w:val="en-US"/>
        </w:rPr>
      </w:pPr>
    </w:p>
    <w:p>
      <w:pPr>
        <w:rPr>
          <w:rFonts w:ascii="宋体" w:hAnsi="宋体"/>
          <w:bCs/>
          <w:lang w:val="en-US"/>
        </w:rPr>
      </w:pPr>
    </w:p>
    <w:p>
      <w:pPr>
        <w:rPr>
          <w:rFonts w:ascii="宋体" w:hAnsi="宋体"/>
          <w:bCs/>
          <w:lang w:val="en-US"/>
        </w:rPr>
      </w:pPr>
    </w:p>
    <w:p>
      <w:pPr>
        <w:jc w:val="both"/>
        <w:rPr>
          <w:rFonts w:ascii="宋体" w:hAnsi="宋体"/>
          <w:bCs/>
          <w:lang w:val="en-US"/>
        </w:rPr>
      </w:pPr>
    </w:p>
    <w:bookmarkEnd w:id="344"/>
    <w:p>
      <w:pPr>
        <w:adjustRightInd/>
        <w:spacing w:line="560" w:lineRule="exact"/>
        <w:ind w:firstLine="640" w:firstLineChars="200"/>
        <w:jc w:val="both"/>
        <w:rPr>
          <w:rFonts w:ascii="Times New Roman" w:hAnsi="Times New Roman" w:eastAsia="仿宋_GB2312"/>
          <w:bCs/>
          <w:sz w:val="32"/>
          <w:szCs w:val="32"/>
          <w:lang w:val="en-US"/>
        </w:rPr>
      </w:pPr>
    </w:p>
    <w:sectPr>
      <w:pgSz w:w="11906" w:h="16838"/>
      <w:pgMar w:top="2098" w:right="1474" w:bottom="1304" w:left="1587" w:header="851" w:footer="992" w:gutter="0"/>
      <w:cols w:space="720" w:num="1"/>
      <w:docGrid w:linePitch="4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serif">
    <w:altName w:val="Segoe Print"/>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2</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2</w:t>
                    </w:r>
                    <w:r>
                      <w:rPr>
                        <w:rFonts w:hint="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before="24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2</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2</w:t>
                    </w:r>
                    <w:r>
                      <w:rPr>
                        <w:rFonts w:hint="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before="240"/>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240" w:leftChars="100" w:right="240" w:rightChars="10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rPr>
                            <w:t xml:space="preserve"> </w:t>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ind w:left="240" w:leftChars="100" w:right="240" w:rightChars="10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rPr>
                      <w:t xml:space="preserve"> </w:t>
                    </w:r>
                    <w:r>
                      <w:rPr>
                        <w:rFonts w:hint="eastAsia" w:ascii="宋体" w:hAnsi="宋体" w:eastAsia="宋体" w:cs="宋体"/>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240" w:leftChars="100" w:right="240" w:rightChars="10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rPr>
                            <w:t xml:space="preserve"> </w:t>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ind w:left="240" w:leftChars="100" w:right="240" w:rightChars="10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rPr>
                      <w:t xml:space="preserve"> </w:t>
                    </w:r>
                    <w:r>
                      <w:rPr>
                        <w:rFonts w:hint="eastAsia" w:ascii="宋体" w:hAnsi="宋体" w:eastAsia="宋体" w:cs="宋体"/>
                        <w:sz w:val="28"/>
                        <w:szCs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240" w:leftChars="100" w:right="240" w:rightChars="10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lang w:val="en-US"/>
                            </w:rPr>
                            <w:t xml:space="preserve"> </w:t>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62336;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mkZxjCsCAABX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rIQKNUAAAAHAQAADwAAAAAAAAABACAAAAAiAAAAZHJzL2Rvd25yZXYueG1sUEsBAhQAFAAA&#10;AAgAh07iQJpGcYwrAgAAVwQAAA4AAAAAAAAAAQAgAAAAJAEAAGRycy9lMm9Eb2MueG1sUEsFBgAA&#10;AAAGAAYAWQEAAMEFAAAAAA==&#10;">
              <v:fill on="f" focussize="0,0"/>
              <v:stroke on="f" weight="0.5pt"/>
              <v:imagedata o:title=""/>
              <o:lock v:ext="edit" aspectratio="f"/>
              <v:textbox inset="0mm,0mm,0mm,0mm" style="mso-fit-shape-to-text:t;">
                <w:txbxContent>
                  <w:p>
                    <w:pPr>
                      <w:ind w:left="240" w:leftChars="100" w:right="240" w:rightChars="10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lang w:val="en-US"/>
                      </w:rPr>
                      <w:t xml:space="preserve"> </w:t>
                    </w:r>
                    <w:r>
                      <w:rPr>
                        <w:rFonts w:hint="eastAsia" w:ascii="宋体" w:hAnsi="宋体" w:eastAsia="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HorizontalSpacing w:val="120"/>
  <w:drawingGridVerticalSpacing w:val="453"/>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zNjhjZjkxMjg2OGJjOTQ0NThhNzBhOGI4YTVmYWYifQ=="/>
  </w:docVars>
  <w:rsids>
    <w:rsidRoot w:val="00533BD9"/>
    <w:rsid w:val="00000E9D"/>
    <w:rsid w:val="00000FCB"/>
    <w:rsid w:val="0000195A"/>
    <w:rsid w:val="00001CDB"/>
    <w:rsid w:val="00001D47"/>
    <w:rsid w:val="00001EE4"/>
    <w:rsid w:val="000020BC"/>
    <w:rsid w:val="00002223"/>
    <w:rsid w:val="000022AA"/>
    <w:rsid w:val="00002ACE"/>
    <w:rsid w:val="000037C0"/>
    <w:rsid w:val="00004802"/>
    <w:rsid w:val="000048D2"/>
    <w:rsid w:val="000049BB"/>
    <w:rsid w:val="00004B3D"/>
    <w:rsid w:val="00004DCD"/>
    <w:rsid w:val="00004EE6"/>
    <w:rsid w:val="00005DCE"/>
    <w:rsid w:val="00006315"/>
    <w:rsid w:val="00007176"/>
    <w:rsid w:val="000073A0"/>
    <w:rsid w:val="0000756D"/>
    <w:rsid w:val="00007EEF"/>
    <w:rsid w:val="000104B3"/>
    <w:rsid w:val="000108B6"/>
    <w:rsid w:val="000109E4"/>
    <w:rsid w:val="00011067"/>
    <w:rsid w:val="000111C2"/>
    <w:rsid w:val="000112DE"/>
    <w:rsid w:val="000114A0"/>
    <w:rsid w:val="000114B3"/>
    <w:rsid w:val="00011D40"/>
    <w:rsid w:val="00011E0A"/>
    <w:rsid w:val="00012463"/>
    <w:rsid w:val="0001253C"/>
    <w:rsid w:val="0001273C"/>
    <w:rsid w:val="00012C1D"/>
    <w:rsid w:val="00012F48"/>
    <w:rsid w:val="0001314A"/>
    <w:rsid w:val="000138E5"/>
    <w:rsid w:val="00013B95"/>
    <w:rsid w:val="000144F2"/>
    <w:rsid w:val="0001463B"/>
    <w:rsid w:val="00014664"/>
    <w:rsid w:val="00014A24"/>
    <w:rsid w:val="00014DB1"/>
    <w:rsid w:val="0001511E"/>
    <w:rsid w:val="00015541"/>
    <w:rsid w:val="000156B5"/>
    <w:rsid w:val="00015B2E"/>
    <w:rsid w:val="00016B0B"/>
    <w:rsid w:val="00016B43"/>
    <w:rsid w:val="00016EF7"/>
    <w:rsid w:val="00017D93"/>
    <w:rsid w:val="00020518"/>
    <w:rsid w:val="00020D03"/>
    <w:rsid w:val="00020EF8"/>
    <w:rsid w:val="0002147E"/>
    <w:rsid w:val="000214C4"/>
    <w:rsid w:val="0002164A"/>
    <w:rsid w:val="000217B8"/>
    <w:rsid w:val="000217F5"/>
    <w:rsid w:val="00021829"/>
    <w:rsid w:val="00021AAB"/>
    <w:rsid w:val="00021BD7"/>
    <w:rsid w:val="00022344"/>
    <w:rsid w:val="000225AF"/>
    <w:rsid w:val="0002290B"/>
    <w:rsid w:val="00022C7A"/>
    <w:rsid w:val="00023A68"/>
    <w:rsid w:val="00023BAA"/>
    <w:rsid w:val="00023E18"/>
    <w:rsid w:val="00024335"/>
    <w:rsid w:val="00024C1D"/>
    <w:rsid w:val="0002536C"/>
    <w:rsid w:val="0002554A"/>
    <w:rsid w:val="000255C4"/>
    <w:rsid w:val="0002582C"/>
    <w:rsid w:val="00025C26"/>
    <w:rsid w:val="00025E33"/>
    <w:rsid w:val="00025F1E"/>
    <w:rsid w:val="0002686F"/>
    <w:rsid w:val="000268A7"/>
    <w:rsid w:val="000269AF"/>
    <w:rsid w:val="00026C0A"/>
    <w:rsid w:val="000271C1"/>
    <w:rsid w:val="0002785C"/>
    <w:rsid w:val="00027937"/>
    <w:rsid w:val="00027BB6"/>
    <w:rsid w:val="00027E82"/>
    <w:rsid w:val="000304AC"/>
    <w:rsid w:val="000308B3"/>
    <w:rsid w:val="000308B5"/>
    <w:rsid w:val="00030BDB"/>
    <w:rsid w:val="00030D90"/>
    <w:rsid w:val="0003142B"/>
    <w:rsid w:val="000315EC"/>
    <w:rsid w:val="000318D0"/>
    <w:rsid w:val="0003191C"/>
    <w:rsid w:val="00031967"/>
    <w:rsid w:val="000319F7"/>
    <w:rsid w:val="00031D14"/>
    <w:rsid w:val="00031F92"/>
    <w:rsid w:val="0003233D"/>
    <w:rsid w:val="00032494"/>
    <w:rsid w:val="0003258A"/>
    <w:rsid w:val="00032C02"/>
    <w:rsid w:val="00032D21"/>
    <w:rsid w:val="00033183"/>
    <w:rsid w:val="000331C7"/>
    <w:rsid w:val="000333B4"/>
    <w:rsid w:val="000333D6"/>
    <w:rsid w:val="00033AEA"/>
    <w:rsid w:val="00033B87"/>
    <w:rsid w:val="00033D66"/>
    <w:rsid w:val="00034C7B"/>
    <w:rsid w:val="00034E95"/>
    <w:rsid w:val="00034FC4"/>
    <w:rsid w:val="00035343"/>
    <w:rsid w:val="00035980"/>
    <w:rsid w:val="00035F0F"/>
    <w:rsid w:val="00035FEB"/>
    <w:rsid w:val="0003624C"/>
    <w:rsid w:val="00036290"/>
    <w:rsid w:val="000364A8"/>
    <w:rsid w:val="000366D5"/>
    <w:rsid w:val="00036B28"/>
    <w:rsid w:val="000373AB"/>
    <w:rsid w:val="000377A5"/>
    <w:rsid w:val="00037945"/>
    <w:rsid w:val="00037A27"/>
    <w:rsid w:val="000404E6"/>
    <w:rsid w:val="00040807"/>
    <w:rsid w:val="00042653"/>
    <w:rsid w:val="0004279C"/>
    <w:rsid w:val="0004313C"/>
    <w:rsid w:val="000432C8"/>
    <w:rsid w:val="00043922"/>
    <w:rsid w:val="00043D35"/>
    <w:rsid w:val="00043E4A"/>
    <w:rsid w:val="00044555"/>
    <w:rsid w:val="000445C3"/>
    <w:rsid w:val="00044CBC"/>
    <w:rsid w:val="00044F8F"/>
    <w:rsid w:val="00045869"/>
    <w:rsid w:val="00045C6F"/>
    <w:rsid w:val="00045EBD"/>
    <w:rsid w:val="00045FCA"/>
    <w:rsid w:val="000466F6"/>
    <w:rsid w:val="00046F35"/>
    <w:rsid w:val="0004723F"/>
    <w:rsid w:val="00047387"/>
    <w:rsid w:val="00047761"/>
    <w:rsid w:val="00047968"/>
    <w:rsid w:val="00047DA0"/>
    <w:rsid w:val="00047EEC"/>
    <w:rsid w:val="00050316"/>
    <w:rsid w:val="000505CE"/>
    <w:rsid w:val="00051BEA"/>
    <w:rsid w:val="00052471"/>
    <w:rsid w:val="00052B60"/>
    <w:rsid w:val="0005359D"/>
    <w:rsid w:val="0005410F"/>
    <w:rsid w:val="0005455E"/>
    <w:rsid w:val="00054B7E"/>
    <w:rsid w:val="0005503C"/>
    <w:rsid w:val="00055065"/>
    <w:rsid w:val="00055D38"/>
    <w:rsid w:val="00055D8E"/>
    <w:rsid w:val="000560D8"/>
    <w:rsid w:val="000562E7"/>
    <w:rsid w:val="0005636D"/>
    <w:rsid w:val="00056492"/>
    <w:rsid w:val="000564A0"/>
    <w:rsid w:val="00056BD6"/>
    <w:rsid w:val="00056FF0"/>
    <w:rsid w:val="00057198"/>
    <w:rsid w:val="0006007B"/>
    <w:rsid w:val="000600CF"/>
    <w:rsid w:val="00060462"/>
    <w:rsid w:val="00060C31"/>
    <w:rsid w:val="00061B28"/>
    <w:rsid w:val="00061DD9"/>
    <w:rsid w:val="00061F1A"/>
    <w:rsid w:val="00062546"/>
    <w:rsid w:val="00063D4A"/>
    <w:rsid w:val="000643A5"/>
    <w:rsid w:val="0006468F"/>
    <w:rsid w:val="00064BA5"/>
    <w:rsid w:val="000651D1"/>
    <w:rsid w:val="00065544"/>
    <w:rsid w:val="00065C84"/>
    <w:rsid w:val="00066122"/>
    <w:rsid w:val="000664F2"/>
    <w:rsid w:val="0006667A"/>
    <w:rsid w:val="00066FE0"/>
    <w:rsid w:val="000675FD"/>
    <w:rsid w:val="0006761D"/>
    <w:rsid w:val="00067650"/>
    <w:rsid w:val="00067751"/>
    <w:rsid w:val="00067B02"/>
    <w:rsid w:val="00067C4D"/>
    <w:rsid w:val="000700C1"/>
    <w:rsid w:val="0007024A"/>
    <w:rsid w:val="000702D1"/>
    <w:rsid w:val="00070F5A"/>
    <w:rsid w:val="000716BF"/>
    <w:rsid w:val="00071737"/>
    <w:rsid w:val="00071860"/>
    <w:rsid w:val="00071BA9"/>
    <w:rsid w:val="000729F2"/>
    <w:rsid w:val="00072BE4"/>
    <w:rsid w:val="000733A1"/>
    <w:rsid w:val="0007351A"/>
    <w:rsid w:val="00073897"/>
    <w:rsid w:val="00073CA8"/>
    <w:rsid w:val="00073E1D"/>
    <w:rsid w:val="00074168"/>
    <w:rsid w:val="000741B0"/>
    <w:rsid w:val="0007420A"/>
    <w:rsid w:val="00075357"/>
    <w:rsid w:val="0007566E"/>
    <w:rsid w:val="00076464"/>
    <w:rsid w:val="00076BBC"/>
    <w:rsid w:val="00077235"/>
    <w:rsid w:val="00077310"/>
    <w:rsid w:val="00077C83"/>
    <w:rsid w:val="00077D37"/>
    <w:rsid w:val="00077E81"/>
    <w:rsid w:val="000804B5"/>
    <w:rsid w:val="00080576"/>
    <w:rsid w:val="00080932"/>
    <w:rsid w:val="00080D29"/>
    <w:rsid w:val="00080EBF"/>
    <w:rsid w:val="000810A6"/>
    <w:rsid w:val="000815BB"/>
    <w:rsid w:val="00081937"/>
    <w:rsid w:val="00081D8B"/>
    <w:rsid w:val="00081F91"/>
    <w:rsid w:val="0008204B"/>
    <w:rsid w:val="0008215F"/>
    <w:rsid w:val="000824EE"/>
    <w:rsid w:val="00082833"/>
    <w:rsid w:val="00082DAC"/>
    <w:rsid w:val="00082FBC"/>
    <w:rsid w:val="00083359"/>
    <w:rsid w:val="000833CF"/>
    <w:rsid w:val="000838C1"/>
    <w:rsid w:val="00083956"/>
    <w:rsid w:val="0008397D"/>
    <w:rsid w:val="00083A12"/>
    <w:rsid w:val="00083B1C"/>
    <w:rsid w:val="00084064"/>
    <w:rsid w:val="00084170"/>
    <w:rsid w:val="000842F6"/>
    <w:rsid w:val="00084A3B"/>
    <w:rsid w:val="00084C7D"/>
    <w:rsid w:val="00085E33"/>
    <w:rsid w:val="000867AC"/>
    <w:rsid w:val="00086959"/>
    <w:rsid w:val="00086991"/>
    <w:rsid w:val="00086CC1"/>
    <w:rsid w:val="00087049"/>
    <w:rsid w:val="00087397"/>
    <w:rsid w:val="00087704"/>
    <w:rsid w:val="00087A19"/>
    <w:rsid w:val="00090003"/>
    <w:rsid w:val="00091047"/>
    <w:rsid w:val="000915CA"/>
    <w:rsid w:val="00091F19"/>
    <w:rsid w:val="00092073"/>
    <w:rsid w:val="00092278"/>
    <w:rsid w:val="000928E3"/>
    <w:rsid w:val="00093722"/>
    <w:rsid w:val="00093A3F"/>
    <w:rsid w:val="00093BD2"/>
    <w:rsid w:val="00093F04"/>
    <w:rsid w:val="00093F18"/>
    <w:rsid w:val="000943E5"/>
    <w:rsid w:val="00094800"/>
    <w:rsid w:val="00094969"/>
    <w:rsid w:val="00094B66"/>
    <w:rsid w:val="0009528E"/>
    <w:rsid w:val="00095B56"/>
    <w:rsid w:val="00095F35"/>
    <w:rsid w:val="00096398"/>
    <w:rsid w:val="00096B32"/>
    <w:rsid w:val="00096B90"/>
    <w:rsid w:val="0009768A"/>
    <w:rsid w:val="0009780D"/>
    <w:rsid w:val="00097981"/>
    <w:rsid w:val="00097FDA"/>
    <w:rsid w:val="000A01F4"/>
    <w:rsid w:val="000A01F6"/>
    <w:rsid w:val="000A0902"/>
    <w:rsid w:val="000A2300"/>
    <w:rsid w:val="000A232B"/>
    <w:rsid w:val="000A2624"/>
    <w:rsid w:val="000A2894"/>
    <w:rsid w:val="000A2BD5"/>
    <w:rsid w:val="000A2DED"/>
    <w:rsid w:val="000A2FD3"/>
    <w:rsid w:val="000A37EE"/>
    <w:rsid w:val="000A3935"/>
    <w:rsid w:val="000A42C2"/>
    <w:rsid w:val="000A4473"/>
    <w:rsid w:val="000A4FD4"/>
    <w:rsid w:val="000A5D64"/>
    <w:rsid w:val="000A686F"/>
    <w:rsid w:val="000A6DE9"/>
    <w:rsid w:val="000A7265"/>
    <w:rsid w:val="000A7557"/>
    <w:rsid w:val="000A77AC"/>
    <w:rsid w:val="000A7B78"/>
    <w:rsid w:val="000A7D00"/>
    <w:rsid w:val="000A7F4C"/>
    <w:rsid w:val="000B00A0"/>
    <w:rsid w:val="000B0109"/>
    <w:rsid w:val="000B0401"/>
    <w:rsid w:val="000B048E"/>
    <w:rsid w:val="000B0DFF"/>
    <w:rsid w:val="000B0E94"/>
    <w:rsid w:val="000B0F9B"/>
    <w:rsid w:val="000B13BF"/>
    <w:rsid w:val="000B153E"/>
    <w:rsid w:val="000B18E7"/>
    <w:rsid w:val="000B19DD"/>
    <w:rsid w:val="000B2527"/>
    <w:rsid w:val="000B2F4C"/>
    <w:rsid w:val="000B2FB6"/>
    <w:rsid w:val="000B32BD"/>
    <w:rsid w:val="000B3392"/>
    <w:rsid w:val="000B365A"/>
    <w:rsid w:val="000B3CA5"/>
    <w:rsid w:val="000B3D3D"/>
    <w:rsid w:val="000B4010"/>
    <w:rsid w:val="000B430C"/>
    <w:rsid w:val="000B4AE0"/>
    <w:rsid w:val="000B4FC3"/>
    <w:rsid w:val="000B5277"/>
    <w:rsid w:val="000B547E"/>
    <w:rsid w:val="000B5B8A"/>
    <w:rsid w:val="000B67B8"/>
    <w:rsid w:val="000B6E29"/>
    <w:rsid w:val="000B6FEE"/>
    <w:rsid w:val="000B7066"/>
    <w:rsid w:val="000B731B"/>
    <w:rsid w:val="000B73E8"/>
    <w:rsid w:val="000B73F0"/>
    <w:rsid w:val="000B76F8"/>
    <w:rsid w:val="000B76FA"/>
    <w:rsid w:val="000B77DA"/>
    <w:rsid w:val="000B7DB1"/>
    <w:rsid w:val="000C0240"/>
    <w:rsid w:val="000C06BF"/>
    <w:rsid w:val="000C070F"/>
    <w:rsid w:val="000C07BA"/>
    <w:rsid w:val="000C0C4D"/>
    <w:rsid w:val="000C17DC"/>
    <w:rsid w:val="000C199D"/>
    <w:rsid w:val="000C19C2"/>
    <w:rsid w:val="000C26F0"/>
    <w:rsid w:val="000C29D0"/>
    <w:rsid w:val="000C29ED"/>
    <w:rsid w:val="000C2A7A"/>
    <w:rsid w:val="000C2CCD"/>
    <w:rsid w:val="000C2FC2"/>
    <w:rsid w:val="000C31D5"/>
    <w:rsid w:val="000C3763"/>
    <w:rsid w:val="000C37A2"/>
    <w:rsid w:val="000C39F6"/>
    <w:rsid w:val="000C3C6B"/>
    <w:rsid w:val="000C3C88"/>
    <w:rsid w:val="000C3CB0"/>
    <w:rsid w:val="000C4361"/>
    <w:rsid w:val="000C4BFA"/>
    <w:rsid w:val="000C54E1"/>
    <w:rsid w:val="000C565B"/>
    <w:rsid w:val="000C5755"/>
    <w:rsid w:val="000C6066"/>
    <w:rsid w:val="000C669D"/>
    <w:rsid w:val="000C6CE9"/>
    <w:rsid w:val="000C6F4C"/>
    <w:rsid w:val="000C75E3"/>
    <w:rsid w:val="000C770B"/>
    <w:rsid w:val="000C7E07"/>
    <w:rsid w:val="000D0392"/>
    <w:rsid w:val="000D0632"/>
    <w:rsid w:val="000D0C70"/>
    <w:rsid w:val="000D1238"/>
    <w:rsid w:val="000D1297"/>
    <w:rsid w:val="000D1A68"/>
    <w:rsid w:val="000D1B92"/>
    <w:rsid w:val="000D1EED"/>
    <w:rsid w:val="000D1F31"/>
    <w:rsid w:val="000D20F5"/>
    <w:rsid w:val="000D2459"/>
    <w:rsid w:val="000D25F5"/>
    <w:rsid w:val="000D29DD"/>
    <w:rsid w:val="000D2D50"/>
    <w:rsid w:val="000D327D"/>
    <w:rsid w:val="000D32DA"/>
    <w:rsid w:val="000D3497"/>
    <w:rsid w:val="000D35FE"/>
    <w:rsid w:val="000D3998"/>
    <w:rsid w:val="000D4B9B"/>
    <w:rsid w:val="000D4D55"/>
    <w:rsid w:val="000D4EE5"/>
    <w:rsid w:val="000D51A7"/>
    <w:rsid w:val="000D5343"/>
    <w:rsid w:val="000D545F"/>
    <w:rsid w:val="000D54E1"/>
    <w:rsid w:val="000D59A8"/>
    <w:rsid w:val="000D5DF2"/>
    <w:rsid w:val="000D5F43"/>
    <w:rsid w:val="000D6449"/>
    <w:rsid w:val="000D67F8"/>
    <w:rsid w:val="000D6832"/>
    <w:rsid w:val="000D697B"/>
    <w:rsid w:val="000D6F63"/>
    <w:rsid w:val="000D708E"/>
    <w:rsid w:val="000D71C2"/>
    <w:rsid w:val="000D73E0"/>
    <w:rsid w:val="000D761B"/>
    <w:rsid w:val="000D76D8"/>
    <w:rsid w:val="000D7976"/>
    <w:rsid w:val="000D7B41"/>
    <w:rsid w:val="000D7EF1"/>
    <w:rsid w:val="000E053D"/>
    <w:rsid w:val="000E0F46"/>
    <w:rsid w:val="000E12CE"/>
    <w:rsid w:val="000E192F"/>
    <w:rsid w:val="000E1E94"/>
    <w:rsid w:val="000E1F94"/>
    <w:rsid w:val="000E20DE"/>
    <w:rsid w:val="000E472C"/>
    <w:rsid w:val="000E4899"/>
    <w:rsid w:val="000E5417"/>
    <w:rsid w:val="000E5843"/>
    <w:rsid w:val="000E5853"/>
    <w:rsid w:val="000E64B3"/>
    <w:rsid w:val="000E743B"/>
    <w:rsid w:val="000E74AB"/>
    <w:rsid w:val="000E7740"/>
    <w:rsid w:val="000E7B17"/>
    <w:rsid w:val="000E7C63"/>
    <w:rsid w:val="000F008B"/>
    <w:rsid w:val="000F0420"/>
    <w:rsid w:val="000F0AFD"/>
    <w:rsid w:val="000F0CE3"/>
    <w:rsid w:val="000F0D57"/>
    <w:rsid w:val="000F0E22"/>
    <w:rsid w:val="000F0F35"/>
    <w:rsid w:val="000F1260"/>
    <w:rsid w:val="000F13A2"/>
    <w:rsid w:val="000F1780"/>
    <w:rsid w:val="000F1918"/>
    <w:rsid w:val="000F1A9D"/>
    <w:rsid w:val="000F1BF9"/>
    <w:rsid w:val="000F1FE9"/>
    <w:rsid w:val="000F23EC"/>
    <w:rsid w:val="000F2A27"/>
    <w:rsid w:val="000F2D21"/>
    <w:rsid w:val="000F2EBD"/>
    <w:rsid w:val="000F317F"/>
    <w:rsid w:val="000F32BA"/>
    <w:rsid w:val="000F371D"/>
    <w:rsid w:val="000F3A26"/>
    <w:rsid w:val="000F3A85"/>
    <w:rsid w:val="000F41CC"/>
    <w:rsid w:val="000F44A6"/>
    <w:rsid w:val="000F4B76"/>
    <w:rsid w:val="000F4D97"/>
    <w:rsid w:val="000F531B"/>
    <w:rsid w:val="000F532F"/>
    <w:rsid w:val="000F5773"/>
    <w:rsid w:val="000F592D"/>
    <w:rsid w:val="000F5A86"/>
    <w:rsid w:val="000F5F7A"/>
    <w:rsid w:val="000F617B"/>
    <w:rsid w:val="000F61F4"/>
    <w:rsid w:val="000F6254"/>
    <w:rsid w:val="000F64AF"/>
    <w:rsid w:val="000F67FC"/>
    <w:rsid w:val="000F6924"/>
    <w:rsid w:val="000F69F4"/>
    <w:rsid w:val="000F6B03"/>
    <w:rsid w:val="000F70D4"/>
    <w:rsid w:val="000F7111"/>
    <w:rsid w:val="000F716D"/>
    <w:rsid w:val="000F7453"/>
    <w:rsid w:val="000F7752"/>
    <w:rsid w:val="000F77B1"/>
    <w:rsid w:val="000F78B6"/>
    <w:rsid w:val="000F7AD8"/>
    <w:rsid w:val="000F7B9A"/>
    <w:rsid w:val="000F7EC4"/>
    <w:rsid w:val="00100110"/>
    <w:rsid w:val="0010034B"/>
    <w:rsid w:val="00100371"/>
    <w:rsid w:val="0010080A"/>
    <w:rsid w:val="00100C78"/>
    <w:rsid w:val="00100E87"/>
    <w:rsid w:val="00100F49"/>
    <w:rsid w:val="0010197E"/>
    <w:rsid w:val="00102242"/>
    <w:rsid w:val="0010321E"/>
    <w:rsid w:val="0010334B"/>
    <w:rsid w:val="001039CD"/>
    <w:rsid w:val="00103D6E"/>
    <w:rsid w:val="001041C6"/>
    <w:rsid w:val="001043F6"/>
    <w:rsid w:val="0010549C"/>
    <w:rsid w:val="0010581E"/>
    <w:rsid w:val="00105D78"/>
    <w:rsid w:val="00105F13"/>
    <w:rsid w:val="00106990"/>
    <w:rsid w:val="00106B3E"/>
    <w:rsid w:val="00106DE2"/>
    <w:rsid w:val="00110030"/>
    <w:rsid w:val="001100AE"/>
    <w:rsid w:val="0011046C"/>
    <w:rsid w:val="001106D2"/>
    <w:rsid w:val="00111010"/>
    <w:rsid w:val="00111146"/>
    <w:rsid w:val="00112BF7"/>
    <w:rsid w:val="00112CA2"/>
    <w:rsid w:val="00112F3A"/>
    <w:rsid w:val="001130DC"/>
    <w:rsid w:val="00113702"/>
    <w:rsid w:val="00113806"/>
    <w:rsid w:val="00113936"/>
    <w:rsid w:val="00113D5D"/>
    <w:rsid w:val="0011407E"/>
    <w:rsid w:val="0011415C"/>
    <w:rsid w:val="0011435D"/>
    <w:rsid w:val="0011465C"/>
    <w:rsid w:val="00114718"/>
    <w:rsid w:val="001149E0"/>
    <w:rsid w:val="00115242"/>
    <w:rsid w:val="00115272"/>
    <w:rsid w:val="0011583A"/>
    <w:rsid w:val="00116215"/>
    <w:rsid w:val="00116938"/>
    <w:rsid w:val="001175AB"/>
    <w:rsid w:val="00117A52"/>
    <w:rsid w:val="00117B24"/>
    <w:rsid w:val="00117BD7"/>
    <w:rsid w:val="00117C23"/>
    <w:rsid w:val="00117ECD"/>
    <w:rsid w:val="001201E5"/>
    <w:rsid w:val="00120236"/>
    <w:rsid w:val="001204DE"/>
    <w:rsid w:val="00120915"/>
    <w:rsid w:val="00120A2C"/>
    <w:rsid w:val="00120CC2"/>
    <w:rsid w:val="00120D33"/>
    <w:rsid w:val="001213FC"/>
    <w:rsid w:val="00121467"/>
    <w:rsid w:val="0012152D"/>
    <w:rsid w:val="00121555"/>
    <w:rsid w:val="0012174B"/>
    <w:rsid w:val="0012176E"/>
    <w:rsid w:val="001217BB"/>
    <w:rsid w:val="001219A7"/>
    <w:rsid w:val="00121CCE"/>
    <w:rsid w:val="00121EF5"/>
    <w:rsid w:val="00122249"/>
    <w:rsid w:val="00122828"/>
    <w:rsid w:val="001235D9"/>
    <w:rsid w:val="001236AC"/>
    <w:rsid w:val="001236B6"/>
    <w:rsid w:val="00123A2C"/>
    <w:rsid w:val="00123AFF"/>
    <w:rsid w:val="00123F4B"/>
    <w:rsid w:val="00124391"/>
    <w:rsid w:val="001245C6"/>
    <w:rsid w:val="00124748"/>
    <w:rsid w:val="00124E28"/>
    <w:rsid w:val="00125445"/>
    <w:rsid w:val="00125A2C"/>
    <w:rsid w:val="00125AEA"/>
    <w:rsid w:val="00126087"/>
    <w:rsid w:val="001261F9"/>
    <w:rsid w:val="00126778"/>
    <w:rsid w:val="00126817"/>
    <w:rsid w:val="00126ADF"/>
    <w:rsid w:val="0012714E"/>
    <w:rsid w:val="001272B8"/>
    <w:rsid w:val="001273E8"/>
    <w:rsid w:val="0012750E"/>
    <w:rsid w:val="001275D9"/>
    <w:rsid w:val="001279D0"/>
    <w:rsid w:val="001300A4"/>
    <w:rsid w:val="00130100"/>
    <w:rsid w:val="00130174"/>
    <w:rsid w:val="00130402"/>
    <w:rsid w:val="0013088E"/>
    <w:rsid w:val="00130BCA"/>
    <w:rsid w:val="00130C04"/>
    <w:rsid w:val="00130D76"/>
    <w:rsid w:val="00130D8B"/>
    <w:rsid w:val="00130E99"/>
    <w:rsid w:val="00130EC1"/>
    <w:rsid w:val="001318AB"/>
    <w:rsid w:val="00131B50"/>
    <w:rsid w:val="0013294B"/>
    <w:rsid w:val="00132F55"/>
    <w:rsid w:val="001332C9"/>
    <w:rsid w:val="00133E23"/>
    <w:rsid w:val="001344AE"/>
    <w:rsid w:val="00134839"/>
    <w:rsid w:val="00134FB3"/>
    <w:rsid w:val="0013534A"/>
    <w:rsid w:val="00135533"/>
    <w:rsid w:val="00135BFF"/>
    <w:rsid w:val="00135C77"/>
    <w:rsid w:val="00136820"/>
    <w:rsid w:val="00136890"/>
    <w:rsid w:val="0013696D"/>
    <w:rsid w:val="001369DE"/>
    <w:rsid w:val="00136DD7"/>
    <w:rsid w:val="00137496"/>
    <w:rsid w:val="00137750"/>
    <w:rsid w:val="00137BA4"/>
    <w:rsid w:val="00137E18"/>
    <w:rsid w:val="001401CF"/>
    <w:rsid w:val="00140227"/>
    <w:rsid w:val="00140235"/>
    <w:rsid w:val="00140610"/>
    <w:rsid w:val="00140815"/>
    <w:rsid w:val="00140AF5"/>
    <w:rsid w:val="00140C53"/>
    <w:rsid w:val="00140CA7"/>
    <w:rsid w:val="00141BFE"/>
    <w:rsid w:val="00142255"/>
    <w:rsid w:val="0014228F"/>
    <w:rsid w:val="001423BB"/>
    <w:rsid w:val="0014254D"/>
    <w:rsid w:val="001426B6"/>
    <w:rsid w:val="001429BC"/>
    <w:rsid w:val="00142B55"/>
    <w:rsid w:val="00142D98"/>
    <w:rsid w:val="00142F9E"/>
    <w:rsid w:val="00143568"/>
    <w:rsid w:val="001436D1"/>
    <w:rsid w:val="001436FB"/>
    <w:rsid w:val="00143BFC"/>
    <w:rsid w:val="00143CB2"/>
    <w:rsid w:val="00143CC9"/>
    <w:rsid w:val="00143EFA"/>
    <w:rsid w:val="001442AC"/>
    <w:rsid w:val="00144501"/>
    <w:rsid w:val="0014468C"/>
    <w:rsid w:val="00144762"/>
    <w:rsid w:val="00144C3E"/>
    <w:rsid w:val="00144CC8"/>
    <w:rsid w:val="00145366"/>
    <w:rsid w:val="00145427"/>
    <w:rsid w:val="00145644"/>
    <w:rsid w:val="001458F2"/>
    <w:rsid w:val="00145965"/>
    <w:rsid w:val="00145B81"/>
    <w:rsid w:val="00145E8A"/>
    <w:rsid w:val="0014651A"/>
    <w:rsid w:val="0014665E"/>
    <w:rsid w:val="00146B7D"/>
    <w:rsid w:val="00146C13"/>
    <w:rsid w:val="00147FF9"/>
    <w:rsid w:val="00150280"/>
    <w:rsid w:val="00150313"/>
    <w:rsid w:val="00150788"/>
    <w:rsid w:val="001508FF"/>
    <w:rsid w:val="001509C9"/>
    <w:rsid w:val="001509E5"/>
    <w:rsid w:val="00151215"/>
    <w:rsid w:val="001516E4"/>
    <w:rsid w:val="00151F36"/>
    <w:rsid w:val="00152247"/>
    <w:rsid w:val="00152AE0"/>
    <w:rsid w:val="00152BAE"/>
    <w:rsid w:val="00152F4A"/>
    <w:rsid w:val="001532E8"/>
    <w:rsid w:val="00153969"/>
    <w:rsid w:val="001539AB"/>
    <w:rsid w:val="00153B87"/>
    <w:rsid w:val="001541D0"/>
    <w:rsid w:val="001547B4"/>
    <w:rsid w:val="00154849"/>
    <w:rsid w:val="00154C2E"/>
    <w:rsid w:val="0015588A"/>
    <w:rsid w:val="00155FD2"/>
    <w:rsid w:val="00156020"/>
    <w:rsid w:val="00156047"/>
    <w:rsid w:val="00156B1E"/>
    <w:rsid w:val="00157530"/>
    <w:rsid w:val="00160498"/>
    <w:rsid w:val="001604A2"/>
    <w:rsid w:val="00160753"/>
    <w:rsid w:val="00160931"/>
    <w:rsid w:val="00160B97"/>
    <w:rsid w:val="001611F8"/>
    <w:rsid w:val="0016152B"/>
    <w:rsid w:val="00161895"/>
    <w:rsid w:val="001618D3"/>
    <w:rsid w:val="001619FC"/>
    <w:rsid w:val="00161B17"/>
    <w:rsid w:val="00161E2B"/>
    <w:rsid w:val="00162055"/>
    <w:rsid w:val="001621CC"/>
    <w:rsid w:val="0016246D"/>
    <w:rsid w:val="00162684"/>
    <w:rsid w:val="001628C1"/>
    <w:rsid w:val="00163582"/>
    <w:rsid w:val="001637E5"/>
    <w:rsid w:val="00163E55"/>
    <w:rsid w:val="001640E9"/>
    <w:rsid w:val="001642F1"/>
    <w:rsid w:val="00164779"/>
    <w:rsid w:val="00164BC6"/>
    <w:rsid w:val="00164BCC"/>
    <w:rsid w:val="00164E8A"/>
    <w:rsid w:val="00165A1D"/>
    <w:rsid w:val="0016603D"/>
    <w:rsid w:val="00166A29"/>
    <w:rsid w:val="00170751"/>
    <w:rsid w:val="00170A23"/>
    <w:rsid w:val="00170CF6"/>
    <w:rsid w:val="001710E4"/>
    <w:rsid w:val="00171290"/>
    <w:rsid w:val="0017148B"/>
    <w:rsid w:val="001714D2"/>
    <w:rsid w:val="001729DD"/>
    <w:rsid w:val="00172A48"/>
    <w:rsid w:val="00172B1A"/>
    <w:rsid w:val="00172D2A"/>
    <w:rsid w:val="00172F35"/>
    <w:rsid w:val="00173A56"/>
    <w:rsid w:val="00173F9F"/>
    <w:rsid w:val="0017468C"/>
    <w:rsid w:val="00174BF8"/>
    <w:rsid w:val="00174E7D"/>
    <w:rsid w:val="00174F3D"/>
    <w:rsid w:val="00174FF2"/>
    <w:rsid w:val="00175027"/>
    <w:rsid w:val="0017536B"/>
    <w:rsid w:val="001758EA"/>
    <w:rsid w:val="0017631C"/>
    <w:rsid w:val="001764BE"/>
    <w:rsid w:val="001766F1"/>
    <w:rsid w:val="001768B9"/>
    <w:rsid w:val="00176A0B"/>
    <w:rsid w:val="0017759A"/>
    <w:rsid w:val="001778F1"/>
    <w:rsid w:val="00177A77"/>
    <w:rsid w:val="00177B9A"/>
    <w:rsid w:val="00177BD1"/>
    <w:rsid w:val="00177D7C"/>
    <w:rsid w:val="00177EB0"/>
    <w:rsid w:val="0018027D"/>
    <w:rsid w:val="0018056E"/>
    <w:rsid w:val="00180DF5"/>
    <w:rsid w:val="001811F2"/>
    <w:rsid w:val="001814A0"/>
    <w:rsid w:val="00181558"/>
    <w:rsid w:val="001816B4"/>
    <w:rsid w:val="00181A2E"/>
    <w:rsid w:val="00181CBE"/>
    <w:rsid w:val="0018221B"/>
    <w:rsid w:val="001822EB"/>
    <w:rsid w:val="00182414"/>
    <w:rsid w:val="00182940"/>
    <w:rsid w:val="00182DA4"/>
    <w:rsid w:val="00182F6B"/>
    <w:rsid w:val="0018303B"/>
    <w:rsid w:val="00183622"/>
    <w:rsid w:val="00183B52"/>
    <w:rsid w:val="00183B59"/>
    <w:rsid w:val="00184216"/>
    <w:rsid w:val="0018428E"/>
    <w:rsid w:val="001842D5"/>
    <w:rsid w:val="001843A4"/>
    <w:rsid w:val="00184701"/>
    <w:rsid w:val="001847ED"/>
    <w:rsid w:val="00184AF7"/>
    <w:rsid w:val="00185065"/>
    <w:rsid w:val="001853D2"/>
    <w:rsid w:val="00185D92"/>
    <w:rsid w:val="00185EFD"/>
    <w:rsid w:val="00186205"/>
    <w:rsid w:val="0018684C"/>
    <w:rsid w:val="00186936"/>
    <w:rsid w:val="00186B4C"/>
    <w:rsid w:val="00187082"/>
    <w:rsid w:val="001876D6"/>
    <w:rsid w:val="00187727"/>
    <w:rsid w:val="001905C2"/>
    <w:rsid w:val="00190A4B"/>
    <w:rsid w:val="00190B29"/>
    <w:rsid w:val="0019179C"/>
    <w:rsid w:val="00191824"/>
    <w:rsid w:val="001919C1"/>
    <w:rsid w:val="00192014"/>
    <w:rsid w:val="00192054"/>
    <w:rsid w:val="00192318"/>
    <w:rsid w:val="0019241A"/>
    <w:rsid w:val="00192CD5"/>
    <w:rsid w:val="00193200"/>
    <w:rsid w:val="00193B0F"/>
    <w:rsid w:val="00193F29"/>
    <w:rsid w:val="00193F8E"/>
    <w:rsid w:val="00194142"/>
    <w:rsid w:val="0019438D"/>
    <w:rsid w:val="00194878"/>
    <w:rsid w:val="00194954"/>
    <w:rsid w:val="00194F26"/>
    <w:rsid w:val="00195614"/>
    <w:rsid w:val="00195C9D"/>
    <w:rsid w:val="00196038"/>
    <w:rsid w:val="00196C25"/>
    <w:rsid w:val="001976C8"/>
    <w:rsid w:val="0019783D"/>
    <w:rsid w:val="001978C7"/>
    <w:rsid w:val="00197C06"/>
    <w:rsid w:val="00197DD2"/>
    <w:rsid w:val="001A0788"/>
    <w:rsid w:val="001A08D8"/>
    <w:rsid w:val="001A11D1"/>
    <w:rsid w:val="001A1881"/>
    <w:rsid w:val="001A1A42"/>
    <w:rsid w:val="001A1AC1"/>
    <w:rsid w:val="001A1BCA"/>
    <w:rsid w:val="001A27D1"/>
    <w:rsid w:val="001A2CB0"/>
    <w:rsid w:val="001A3736"/>
    <w:rsid w:val="001A3AF9"/>
    <w:rsid w:val="001A3DEC"/>
    <w:rsid w:val="001A3EA3"/>
    <w:rsid w:val="001A3F31"/>
    <w:rsid w:val="001A4B26"/>
    <w:rsid w:val="001A4B6B"/>
    <w:rsid w:val="001A5399"/>
    <w:rsid w:val="001A56CC"/>
    <w:rsid w:val="001A5BE5"/>
    <w:rsid w:val="001A5C7F"/>
    <w:rsid w:val="001A5E4A"/>
    <w:rsid w:val="001A6056"/>
    <w:rsid w:val="001A634B"/>
    <w:rsid w:val="001A6952"/>
    <w:rsid w:val="001A707F"/>
    <w:rsid w:val="001A733E"/>
    <w:rsid w:val="001B079B"/>
    <w:rsid w:val="001B10EA"/>
    <w:rsid w:val="001B17B6"/>
    <w:rsid w:val="001B1A3D"/>
    <w:rsid w:val="001B1F1D"/>
    <w:rsid w:val="001B2175"/>
    <w:rsid w:val="001B21E0"/>
    <w:rsid w:val="001B23EC"/>
    <w:rsid w:val="001B28C8"/>
    <w:rsid w:val="001B29E7"/>
    <w:rsid w:val="001B3570"/>
    <w:rsid w:val="001B359A"/>
    <w:rsid w:val="001B3999"/>
    <w:rsid w:val="001B4016"/>
    <w:rsid w:val="001B416C"/>
    <w:rsid w:val="001B4301"/>
    <w:rsid w:val="001B466D"/>
    <w:rsid w:val="001B4705"/>
    <w:rsid w:val="001B4B8F"/>
    <w:rsid w:val="001B4E08"/>
    <w:rsid w:val="001B51DC"/>
    <w:rsid w:val="001B5422"/>
    <w:rsid w:val="001B5647"/>
    <w:rsid w:val="001B66E5"/>
    <w:rsid w:val="001B6ADC"/>
    <w:rsid w:val="001B6B72"/>
    <w:rsid w:val="001B6B78"/>
    <w:rsid w:val="001B6BEB"/>
    <w:rsid w:val="001B6CA3"/>
    <w:rsid w:val="001B6E4C"/>
    <w:rsid w:val="001B6ED7"/>
    <w:rsid w:val="001B77C0"/>
    <w:rsid w:val="001B795B"/>
    <w:rsid w:val="001B7E3E"/>
    <w:rsid w:val="001C0266"/>
    <w:rsid w:val="001C0434"/>
    <w:rsid w:val="001C0436"/>
    <w:rsid w:val="001C050B"/>
    <w:rsid w:val="001C057C"/>
    <w:rsid w:val="001C0FA8"/>
    <w:rsid w:val="001C158D"/>
    <w:rsid w:val="001C17C4"/>
    <w:rsid w:val="001C1D2C"/>
    <w:rsid w:val="001C25AF"/>
    <w:rsid w:val="001C2F2D"/>
    <w:rsid w:val="001C309A"/>
    <w:rsid w:val="001C3366"/>
    <w:rsid w:val="001C33D9"/>
    <w:rsid w:val="001C3405"/>
    <w:rsid w:val="001C383C"/>
    <w:rsid w:val="001C3909"/>
    <w:rsid w:val="001C39E0"/>
    <w:rsid w:val="001C3D84"/>
    <w:rsid w:val="001C4303"/>
    <w:rsid w:val="001C45FA"/>
    <w:rsid w:val="001C6457"/>
    <w:rsid w:val="001C6D73"/>
    <w:rsid w:val="001C7451"/>
    <w:rsid w:val="001C7578"/>
    <w:rsid w:val="001C77DA"/>
    <w:rsid w:val="001C7E4F"/>
    <w:rsid w:val="001D0128"/>
    <w:rsid w:val="001D0831"/>
    <w:rsid w:val="001D0B5E"/>
    <w:rsid w:val="001D123F"/>
    <w:rsid w:val="001D19A0"/>
    <w:rsid w:val="001D1D95"/>
    <w:rsid w:val="001D209E"/>
    <w:rsid w:val="001D255D"/>
    <w:rsid w:val="001D2ACC"/>
    <w:rsid w:val="001D2E28"/>
    <w:rsid w:val="001D2F2F"/>
    <w:rsid w:val="001D2FC4"/>
    <w:rsid w:val="001D300F"/>
    <w:rsid w:val="001D3052"/>
    <w:rsid w:val="001D30C2"/>
    <w:rsid w:val="001D3310"/>
    <w:rsid w:val="001D3982"/>
    <w:rsid w:val="001D3A38"/>
    <w:rsid w:val="001D40B5"/>
    <w:rsid w:val="001D4C95"/>
    <w:rsid w:val="001D537B"/>
    <w:rsid w:val="001D590B"/>
    <w:rsid w:val="001D5C89"/>
    <w:rsid w:val="001D5D56"/>
    <w:rsid w:val="001D5E31"/>
    <w:rsid w:val="001D5F8F"/>
    <w:rsid w:val="001D6166"/>
    <w:rsid w:val="001D659C"/>
    <w:rsid w:val="001D66D9"/>
    <w:rsid w:val="001D6B3B"/>
    <w:rsid w:val="001D6EEA"/>
    <w:rsid w:val="001D7183"/>
    <w:rsid w:val="001D72F3"/>
    <w:rsid w:val="001D7C7B"/>
    <w:rsid w:val="001E02DC"/>
    <w:rsid w:val="001E0654"/>
    <w:rsid w:val="001E089A"/>
    <w:rsid w:val="001E100D"/>
    <w:rsid w:val="001E112E"/>
    <w:rsid w:val="001E17E6"/>
    <w:rsid w:val="001E20AC"/>
    <w:rsid w:val="001E21DC"/>
    <w:rsid w:val="001E22DF"/>
    <w:rsid w:val="001E28DF"/>
    <w:rsid w:val="001E321F"/>
    <w:rsid w:val="001E3413"/>
    <w:rsid w:val="001E3570"/>
    <w:rsid w:val="001E3628"/>
    <w:rsid w:val="001E36FF"/>
    <w:rsid w:val="001E3D43"/>
    <w:rsid w:val="001E3DFE"/>
    <w:rsid w:val="001E423C"/>
    <w:rsid w:val="001E442C"/>
    <w:rsid w:val="001E44D0"/>
    <w:rsid w:val="001E4DA8"/>
    <w:rsid w:val="001E5093"/>
    <w:rsid w:val="001E57C5"/>
    <w:rsid w:val="001E582D"/>
    <w:rsid w:val="001E59ED"/>
    <w:rsid w:val="001E5AD3"/>
    <w:rsid w:val="001E5F3F"/>
    <w:rsid w:val="001E6181"/>
    <w:rsid w:val="001E63ED"/>
    <w:rsid w:val="001E66BE"/>
    <w:rsid w:val="001E6DAC"/>
    <w:rsid w:val="001E741C"/>
    <w:rsid w:val="001E7856"/>
    <w:rsid w:val="001E7B93"/>
    <w:rsid w:val="001F0651"/>
    <w:rsid w:val="001F0719"/>
    <w:rsid w:val="001F0813"/>
    <w:rsid w:val="001F0CE1"/>
    <w:rsid w:val="001F11CD"/>
    <w:rsid w:val="001F12CA"/>
    <w:rsid w:val="001F150E"/>
    <w:rsid w:val="001F1948"/>
    <w:rsid w:val="001F206E"/>
    <w:rsid w:val="001F245F"/>
    <w:rsid w:val="001F2E1C"/>
    <w:rsid w:val="001F32AB"/>
    <w:rsid w:val="001F3833"/>
    <w:rsid w:val="001F3EDC"/>
    <w:rsid w:val="001F4742"/>
    <w:rsid w:val="001F4AF3"/>
    <w:rsid w:val="001F4B03"/>
    <w:rsid w:val="001F58F2"/>
    <w:rsid w:val="001F59F8"/>
    <w:rsid w:val="001F72B3"/>
    <w:rsid w:val="001F78F9"/>
    <w:rsid w:val="001F79A6"/>
    <w:rsid w:val="001F7D9A"/>
    <w:rsid w:val="001F7EC9"/>
    <w:rsid w:val="00200401"/>
    <w:rsid w:val="00200F00"/>
    <w:rsid w:val="002013D5"/>
    <w:rsid w:val="00202360"/>
    <w:rsid w:val="0020246A"/>
    <w:rsid w:val="00203264"/>
    <w:rsid w:val="002037AB"/>
    <w:rsid w:val="00205840"/>
    <w:rsid w:val="00205B91"/>
    <w:rsid w:val="002060C8"/>
    <w:rsid w:val="002062FB"/>
    <w:rsid w:val="002066DD"/>
    <w:rsid w:val="0020682A"/>
    <w:rsid w:val="00206E20"/>
    <w:rsid w:val="00207A09"/>
    <w:rsid w:val="002103C6"/>
    <w:rsid w:val="002104C9"/>
    <w:rsid w:val="00210755"/>
    <w:rsid w:val="00210769"/>
    <w:rsid w:val="00210934"/>
    <w:rsid w:val="00210BD1"/>
    <w:rsid w:val="00210E24"/>
    <w:rsid w:val="00210E6A"/>
    <w:rsid w:val="00210ECD"/>
    <w:rsid w:val="00211547"/>
    <w:rsid w:val="002115E4"/>
    <w:rsid w:val="00211633"/>
    <w:rsid w:val="00211830"/>
    <w:rsid w:val="0021202D"/>
    <w:rsid w:val="0021231C"/>
    <w:rsid w:val="002123CF"/>
    <w:rsid w:val="0021241C"/>
    <w:rsid w:val="002126D0"/>
    <w:rsid w:val="00212AB1"/>
    <w:rsid w:val="00212BCE"/>
    <w:rsid w:val="00212D2B"/>
    <w:rsid w:val="00213123"/>
    <w:rsid w:val="0021329E"/>
    <w:rsid w:val="0021330C"/>
    <w:rsid w:val="002134F4"/>
    <w:rsid w:val="00213892"/>
    <w:rsid w:val="0021399A"/>
    <w:rsid w:val="00213BE4"/>
    <w:rsid w:val="00213CB9"/>
    <w:rsid w:val="00213D7A"/>
    <w:rsid w:val="00214228"/>
    <w:rsid w:val="00215078"/>
    <w:rsid w:val="00215097"/>
    <w:rsid w:val="00215C81"/>
    <w:rsid w:val="00215EE4"/>
    <w:rsid w:val="00215F54"/>
    <w:rsid w:val="00216047"/>
    <w:rsid w:val="00216260"/>
    <w:rsid w:val="00216530"/>
    <w:rsid w:val="00216767"/>
    <w:rsid w:val="002169F0"/>
    <w:rsid w:val="00216D3F"/>
    <w:rsid w:val="00217081"/>
    <w:rsid w:val="00217508"/>
    <w:rsid w:val="00217884"/>
    <w:rsid w:val="00217950"/>
    <w:rsid w:val="00217C61"/>
    <w:rsid w:val="002208D9"/>
    <w:rsid w:val="002209BF"/>
    <w:rsid w:val="002209D6"/>
    <w:rsid w:val="00220A0A"/>
    <w:rsid w:val="00221785"/>
    <w:rsid w:val="00221B57"/>
    <w:rsid w:val="00221D05"/>
    <w:rsid w:val="0022234F"/>
    <w:rsid w:val="002227C6"/>
    <w:rsid w:val="002227F8"/>
    <w:rsid w:val="002230F7"/>
    <w:rsid w:val="00223135"/>
    <w:rsid w:val="00223780"/>
    <w:rsid w:val="00223C37"/>
    <w:rsid w:val="002241C7"/>
    <w:rsid w:val="002245D4"/>
    <w:rsid w:val="002256C8"/>
    <w:rsid w:val="0022595A"/>
    <w:rsid w:val="00225BE9"/>
    <w:rsid w:val="002263B7"/>
    <w:rsid w:val="002264CB"/>
    <w:rsid w:val="0022663F"/>
    <w:rsid w:val="00226A73"/>
    <w:rsid w:val="00226B72"/>
    <w:rsid w:val="00226C05"/>
    <w:rsid w:val="00226D4D"/>
    <w:rsid w:val="00226D6E"/>
    <w:rsid w:val="00226DE6"/>
    <w:rsid w:val="00226F29"/>
    <w:rsid w:val="00227300"/>
    <w:rsid w:val="0022734F"/>
    <w:rsid w:val="0022747E"/>
    <w:rsid w:val="002275DF"/>
    <w:rsid w:val="00227832"/>
    <w:rsid w:val="002279AB"/>
    <w:rsid w:val="002279F1"/>
    <w:rsid w:val="00227A0A"/>
    <w:rsid w:val="00227F6F"/>
    <w:rsid w:val="002301D1"/>
    <w:rsid w:val="00230545"/>
    <w:rsid w:val="00230757"/>
    <w:rsid w:val="00230EE0"/>
    <w:rsid w:val="002310E4"/>
    <w:rsid w:val="0023140B"/>
    <w:rsid w:val="00232207"/>
    <w:rsid w:val="002326AD"/>
    <w:rsid w:val="002329B9"/>
    <w:rsid w:val="00232B20"/>
    <w:rsid w:val="00232F25"/>
    <w:rsid w:val="00232F46"/>
    <w:rsid w:val="0023335A"/>
    <w:rsid w:val="002333E8"/>
    <w:rsid w:val="00234C15"/>
    <w:rsid w:val="00234C26"/>
    <w:rsid w:val="00235737"/>
    <w:rsid w:val="002359C1"/>
    <w:rsid w:val="00235C92"/>
    <w:rsid w:val="00235DC0"/>
    <w:rsid w:val="002368E5"/>
    <w:rsid w:val="00236FE2"/>
    <w:rsid w:val="002370D3"/>
    <w:rsid w:val="00237613"/>
    <w:rsid w:val="00237794"/>
    <w:rsid w:val="002406C9"/>
    <w:rsid w:val="00240731"/>
    <w:rsid w:val="00240984"/>
    <w:rsid w:val="00240A33"/>
    <w:rsid w:val="00240A3C"/>
    <w:rsid w:val="00240B60"/>
    <w:rsid w:val="00240C8E"/>
    <w:rsid w:val="00240D33"/>
    <w:rsid w:val="00240E2B"/>
    <w:rsid w:val="00240F60"/>
    <w:rsid w:val="00241166"/>
    <w:rsid w:val="0024118D"/>
    <w:rsid w:val="00241251"/>
    <w:rsid w:val="0024180A"/>
    <w:rsid w:val="0024191B"/>
    <w:rsid w:val="00241D82"/>
    <w:rsid w:val="00241E0A"/>
    <w:rsid w:val="00241E3F"/>
    <w:rsid w:val="002420D0"/>
    <w:rsid w:val="002422C7"/>
    <w:rsid w:val="0024265D"/>
    <w:rsid w:val="00242FEA"/>
    <w:rsid w:val="00243009"/>
    <w:rsid w:val="00243686"/>
    <w:rsid w:val="002440B3"/>
    <w:rsid w:val="002441A6"/>
    <w:rsid w:val="00244E07"/>
    <w:rsid w:val="00244F52"/>
    <w:rsid w:val="002452E3"/>
    <w:rsid w:val="0024542D"/>
    <w:rsid w:val="002462CC"/>
    <w:rsid w:val="00246571"/>
    <w:rsid w:val="002468BF"/>
    <w:rsid w:val="002469A5"/>
    <w:rsid w:val="00246EAC"/>
    <w:rsid w:val="00247137"/>
    <w:rsid w:val="002474D9"/>
    <w:rsid w:val="002475FE"/>
    <w:rsid w:val="002477CB"/>
    <w:rsid w:val="002503A9"/>
    <w:rsid w:val="002506D0"/>
    <w:rsid w:val="00250918"/>
    <w:rsid w:val="00250D11"/>
    <w:rsid w:val="002512D9"/>
    <w:rsid w:val="002516EA"/>
    <w:rsid w:val="00251B72"/>
    <w:rsid w:val="00251C91"/>
    <w:rsid w:val="00251E78"/>
    <w:rsid w:val="002521CC"/>
    <w:rsid w:val="00252318"/>
    <w:rsid w:val="0025237C"/>
    <w:rsid w:val="00252582"/>
    <w:rsid w:val="002526E4"/>
    <w:rsid w:val="00252DF5"/>
    <w:rsid w:val="00252EE5"/>
    <w:rsid w:val="00252F8F"/>
    <w:rsid w:val="0025332A"/>
    <w:rsid w:val="002536B1"/>
    <w:rsid w:val="00253864"/>
    <w:rsid w:val="00253ADC"/>
    <w:rsid w:val="0025430F"/>
    <w:rsid w:val="002543CC"/>
    <w:rsid w:val="002544AD"/>
    <w:rsid w:val="0025450B"/>
    <w:rsid w:val="00254923"/>
    <w:rsid w:val="0025572D"/>
    <w:rsid w:val="0025636B"/>
    <w:rsid w:val="002564B4"/>
    <w:rsid w:val="00256638"/>
    <w:rsid w:val="0025686F"/>
    <w:rsid w:val="00256ED1"/>
    <w:rsid w:val="00257881"/>
    <w:rsid w:val="002578C1"/>
    <w:rsid w:val="00257961"/>
    <w:rsid w:val="00260882"/>
    <w:rsid w:val="00261161"/>
    <w:rsid w:val="00261272"/>
    <w:rsid w:val="00261810"/>
    <w:rsid w:val="00261B7D"/>
    <w:rsid w:val="002624C5"/>
    <w:rsid w:val="002624C6"/>
    <w:rsid w:val="002626CD"/>
    <w:rsid w:val="002631A3"/>
    <w:rsid w:val="00263250"/>
    <w:rsid w:val="002636F8"/>
    <w:rsid w:val="00263919"/>
    <w:rsid w:val="00263A06"/>
    <w:rsid w:val="00263D20"/>
    <w:rsid w:val="00263ED9"/>
    <w:rsid w:val="002640A0"/>
    <w:rsid w:val="00264C79"/>
    <w:rsid w:val="00264F37"/>
    <w:rsid w:val="00264F60"/>
    <w:rsid w:val="00265207"/>
    <w:rsid w:val="0026561C"/>
    <w:rsid w:val="00265648"/>
    <w:rsid w:val="00265900"/>
    <w:rsid w:val="00265AFB"/>
    <w:rsid w:val="00265B07"/>
    <w:rsid w:val="00265CAA"/>
    <w:rsid w:val="00265CAB"/>
    <w:rsid w:val="00265E28"/>
    <w:rsid w:val="00265FE1"/>
    <w:rsid w:val="00266C6B"/>
    <w:rsid w:val="00267078"/>
    <w:rsid w:val="00267262"/>
    <w:rsid w:val="002676E8"/>
    <w:rsid w:val="00267993"/>
    <w:rsid w:val="00267B63"/>
    <w:rsid w:val="00267DD2"/>
    <w:rsid w:val="00267E02"/>
    <w:rsid w:val="00270742"/>
    <w:rsid w:val="0027076E"/>
    <w:rsid w:val="0027095B"/>
    <w:rsid w:val="00270BC0"/>
    <w:rsid w:val="0027127C"/>
    <w:rsid w:val="00271598"/>
    <w:rsid w:val="00271A80"/>
    <w:rsid w:val="00271C3E"/>
    <w:rsid w:val="00272121"/>
    <w:rsid w:val="00272265"/>
    <w:rsid w:val="00272377"/>
    <w:rsid w:val="00272A5D"/>
    <w:rsid w:val="00272B44"/>
    <w:rsid w:val="00272C1F"/>
    <w:rsid w:val="00272E2B"/>
    <w:rsid w:val="00272F8E"/>
    <w:rsid w:val="00273113"/>
    <w:rsid w:val="002744F1"/>
    <w:rsid w:val="002745EC"/>
    <w:rsid w:val="00274890"/>
    <w:rsid w:val="00274BDC"/>
    <w:rsid w:val="00275064"/>
    <w:rsid w:val="00275149"/>
    <w:rsid w:val="00275212"/>
    <w:rsid w:val="0027549D"/>
    <w:rsid w:val="002759D5"/>
    <w:rsid w:val="00275BCC"/>
    <w:rsid w:val="00275D10"/>
    <w:rsid w:val="002760D6"/>
    <w:rsid w:val="00276BAD"/>
    <w:rsid w:val="00276D54"/>
    <w:rsid w:val="00276F96"/>
    <w:rsid w:val="0027726F"/>
    <w:rsid w:val="00277326"/>
    <w:rsid w:val="002773C9"/>
    <w:rsid w:val="00277F33"/>
    <w:rsid w:val="00280020"/>
    <w:rsid w:val="0028076B"/>
    <w:rsid w:val="00280A3E"/>
    <w:rsid w:val="0028176E"/>
    <w:rsid w:val="002818F2"/>
    <w:rsid w:val="00281A55"/>
    <w:rsid w:val="00281E47"/>
    <w:rsid w:val="00282766"/>
    <w:rsid w:val="002829C9"/>
    <w:rsid w:val="002840D3"/>
    <w:rsid w:val="00284460"/>
    <w:rsid w:val="0028451A"/>
    <w:rsid w:val="00284791"/>
    <w:rsid w:val="00284A4F"/>
    <w:rsid w:val="00284AD3"/>
    <w:rsid w:val="00284CD6"/>
    <w:rsid w:val="0028503F"/>
    <w:rsid w:val="0028601B"/>
    <w:rsid w:val="002862D0"/>
    <w:rsid w:val="00286346"/>
    <w:rsid w:val="00286375"/>
    <w:rsid w:val="0028677F"/>
    <w:rsid w:val="00286B70"/>
    <w:rsid w:val="00287162"/>
    <w:rsid w:val="0028749F"/>
    <w:rsid w:val="0028772B"/>
    <w:rsid w:val="00287D8E"/>
    <w:rsid w:val="0029070F"/>
    <w:rsid w:val="002908A3"/>
    <w:rsid w:val="00290E78"/>
    <w:rsid w:val="002919C5"/>
    <w:rsid w:val="00291CCE"/>
    <w:rsid w:val="002922EC"/>
    <w:rsid w:val="002925E9"/>
    <w:rsid w:val="0029282A"/>
    <w:rsid w:val="00292A75"/>
    <w:rsid w:val="00293351"/>
    <w:rsid w:val="002935AE"/>
    <w:rsid w:val="002947D4"/>
    <w:rsid w:val="002947E6"/>
    <w:rsid w:val="002948C6"/>
    <w:rsid w:val="00295630"/>
    <w:rsid w:val="00295E3F"/>
    <w:rsid w:val="00295FB9"/>
    <w:rsid w:val="00295FBA"/>
    <w:rsid w:val="002961C0"/>
    <w:rsid w:val="002964A4"/>
    <w:rsid w:val="002966D7"/>
    <w:rsid w:val="00296827"/>
    <w:rsid w:val="0029690D"/>
    <w:rsid w:val="00296F01"/>
    <w:rsid w:val="00297310"/>
    <w:rsid w:val="00297ABC"/>
    <w:rsid w:val="00297D8D"/>
    <w:rsid w:val="002A024D"/>
    <w:rsid w:val="002A03DB"/>
    <w:rsid w:val="002A07AA"/>
    <w:rsid w:val="002A091A"/>
    <w:rsid w:val="002A111F"/>
    <w:rsid w:val="002A1367"/>
    <w:rsid w:val="002A1675"/>
    <w:rsid w:val="002A1A6E"/>
    <w:rsid w:val="002A1B3C"/>
    <w:rsid w:val="002A1F7A"/>
    <w:rsid w:val="002A2415"/>
    <w:rsid w:val="002A2B0C"/>
    <w:rsid w:val="002A35D5"/>
    <w:rsid w:val="002A35EA"/>
    <w:rsid w:val="002A36CC"/>
    <w:rsid w:val="002A3891"/>
    <w:rsid w:val="002A3A36"/>
    <w:rsid w:val="002A3DEF"/>
    <w:rsid w:val="002A4703"/>
    <w:rsid w:val="002A48EC"/>
    <w:rsid w:val="002A494D"/>
    <w:rsid w:val="002A4A60"/>
    <w:rsid w:val="002A4BB9"/>
    <w:rsid w:val="002A4D7C"/>
    <w:rsid w:val="002A5016"/>
    <w:rsid w:val="002A554A"/>
    <w:rsid w:val="002A5E40"/>
    <w:rsid w:val="002A67BB"/>
    <w:rsid w:val="002A7385"/>
    <w:rsid w:val="002A7853"/>
    <w:rsid w:val="002A78C1"/>
    <w:rsid w:val="002B0100"/>
    <w:rsid w:val="002B035A"/>
    <w:rsid w:val="002B051F"/>
    <w:rsid w:val="002B1244"/>
    <w:rsid w:val="002B15FA"/>
    <w:rsid w:val="002B1DEC"/>
    <w:rsid w:val="002B1F60"/>
    <w:rsid w:val="002B2019"/>
    <w:rsid w:val="002B2050"/>
    <w:rsid w:val="002B25C8"/>
    <w:rsid w:val="002B2734"/>
    <w:rsid w:val="002B36B5"/>
    <w:rsid w:val="002B3A5C"/>
    <w:rsid w:val="002B3DF5"/>
    <w:rsid w:val="002B3F9E"/>
    <w:rsid w:val="002B42C4"/>
    <w:rsid w:val="002B47F7"/>
    <w:rsid w:val="002B4A92"/>
    <w:rsid w:val="002B503C"/>
    <w:rsid w:val="002B5299"/>
    <w:rsid w:val="002B546B"/>
    <w:rsid w:val="002B5599"/>
    <w:rsid w:val="002B5A7E"/>
    <w:rsid w:val="002B5E16"/>
    <w:rsid w:val="002B6290"/>
    <w:rsid w:val="002B62CE"/>
    <w:rsid w:val="002B6310"/>
    <w:rsid w:val="002B6527"/>
    <w:rsid w:val="002B77BF"/>
    <w:rsid w:val="002C0B86"/>
    <w:rsid w:val="002C0BFD"/>
    <w:rsid w:val="002C2126"/>
    <w:rsid w:val="002C233C"/>
    <w:rsid w:val="002C2976"/>
    <w:rsid w:val="002C2C0A"/>
    <w:rsid w:val="002C2E79"/>
    <w:rsid w:val="002C41D0"/>
    <w:rsid w:val="002C4302"/>
    <w:rsid w:val="002C488C"/>
    <w:rsid w:val="002C4964"/>
    <w:rsid w:val="002C4BAC"/>
    <w:rsid w:val="002C5938"/>
    <w:rsid w:val="002C6524"/>
    <w:rsid w:val="002C6734"/>
    <w:rsid w:val="002C6B51"/>
    <w:rsid w:val="002C6C7E"/>
    <w:rsid w:val="002C6E89"/>
    <w:rsid w:val="002C701A"/>
    <w:rsid w:val="002C71C9"/>
    <w:rsid w:val="002C7234"/>
    <w:rsid w:val="002C7520"/>
    <w:rsid w:val="002C7B19"/>
    <w:rsid w:val="002C7CBA"/>
    <w:rsid w:val="002C7F48"/>
    <w:rsid w:val="002D03D6"/>
    <w:rsid w:val="002D0560"/>
    <w:rsid w:val="002D0ABC"/>
    <w:rsid w:val="002D1D9B"/>
    <w:rsid w:val="002D1F1B"/>
    <w:rsid w:val="002D1F91"/>
    <w:rsid w:val="002D1FB9"/>
    <w:rsid w:val="002D2356"/>
    <w:rsid w:val="002D256A"/>
    <w:rsid w:val="002D266E"/>
    <w:rsid w:val="002D29A8"/>
    <w:rsid w:val="002D2E11"/>
    <w:rsid w:val="002D346D"/>
    <w:rsid w:val="002D35B6"/>
    <w:rsid w:val="002D3645"/>
    <w:rsid w:val="002D4222"/>
    <w:rsid w:val="002D452A"/>
    <w:rsid w:val="002D472A"/>
    <w:rsid w:val="002D4996"/>
    <w:rsid w:val="002D4D9F"/>
    <w:rsid w:val="002D5467"/>
    <w:rsid w:val="002D5706"/>
    <w:rsid w:val="002D5717"/>
    <w:rsid w:val="002D5C0A"/>
    <w:rsid w:val="002D5E96"/>
    <w:rsid w:val="002D6C83"/>
    <w:rsid w:val="002D7005"/>
    <w:rsid w:val="002D7133"/>
    <w:rsid w:val="002D7F0A"/>
    <w:rsid w:val="002E03CA"/>
    <w:rsid w:val="002E04F8"/>
    <w:rsid w:val="002E07EA"/>
    <w:rsid w:val="002E0C90"/>
    <w:rsid w:val="002E0E7E"/>
    <w:rsid w:val="002E0F5B"/>
    <w:rsid w:val="002E142C"/>
    <w:rsid w:val="002E1715"/>
    <w:rsid w:val="002E1C61"/>
    <w:rsid w:val="002E1D78"/>
    <w:rsid w:val="002E1F59"/>
    <w:rsid w:val="002E2237"/>
    <w:rsid w:val="002E227F"/>
    <w:rsid w:val="002E2307"/>
    <w:rsid w:val="002E26D4"/>
    <w:rsid w:val="002E2B08"/>
    <w:rsid w:val="002E2D96"/>
    <w:rsid w:val="002E3405"/>
    <w:rsid w:val="002E3EBA"/>
    <w:rsid w:val="002E401D"/>
    <w:rsid w:val="002E40E8"/>
    <w:rsid w:val="002E423C"/>
    <w:rsid w:val="002E452A"/>
    <w:rsid w:val="002E542E"/>
    <w:rsid w:val="002E5768"/>
    <w:rsid w:val="002E60C7"/>
    <w:rsid w:val="002E60E4"/>
    <w:rsid w:val="002E6C0D"/>
    <w:rsid w:val="002E6C1F"/>
    <w:rsid w:val="002E7049"/>
    <w:rsid w:val="002E7249"/>
    <w:rsid w:val="002E7407"/>
    <w:rsid w:val="002E74F8"/>
    <w:rsid w:val="002E7F71"/>
    <w:rsid w:val="002F0322"/>
    <w:rsid w:val="002F0806"/>
    <w:rsid w:val="002F0841"/>
    <w:rsid w:val="002F08C3"/>
    <w:rsid w:val="002F1752"/>
    <w:rsid w:val="002F1B4E"/>
    <w:rsid w:val="002F1B70"/>
    <w:rsid w:val="002F1D06"/>
    <w:rsid w:val="002F2E16"/>
    <w:rsid w:val="002F304C"/>
    <w:rsid w:val="002F36EF"/>
    <w:rsid w:val="002F3CBA"/>
    <w:rsid w:val="002F3D4F"/>
    <w:rsid w:val="002F415F"/>
    <w:rsid w:val="002F446D"/>
    <w:rsid w:val="002F584E"/>
    <w:rsid w:val="002F5EA9"/>
    <w:rsid w:val="002F6084"/>
    <w:rsid w:val="002F781E"/>
    <w:rsid w:val="002F7899"/>
    <w:rsid w:val="003004D5"/>
    <w:rsid w:val="00300584"/>
    <w:rsid w:val="003005F2"/>
    <w:rsid w:val="003011A1"/>
    <w:rsid w:val="00301B8D"/>
    <w:rsid w:val="00301C1D"/>
    <w:rsid w:val="00301D4F"/>
    <w:rsid w:val="00301E7C"/>
    <w:rsid w:val="00301F71"/>
    <w:rsid w:val="00301FA7"/>
    <w:rsid w:val="00302127"/>
    <w:rsid w:val="00302675"/>
    <w:rsid w:val="003029C4"/>
    <w:rsid w:val="00302AA6"/>
    <w:rsid w:val="00303322"/>
    <w:rsid w:val="00303497"/>
    <w:rsid w:val="003034A0"/>
    <w:rsid w:val="00303C72"/>
    <w:rsid w:val="00305079"/>
    <w:rsid w:val="0030508D"/>
    <w:rsid w:val="003050D1"/>
    <w:rsid w:val="00305201"/>
    <w:rsid w:val="00305738"/>
    <w:rsid w:val="00305CB8"/>
    <w:rsid w:val="00305D2D"/>
    <w:rsid w:val="00305F76"/>
    <w:rsid w:val="00306498"/>
    <w:rsid w:val="003066DC"/>
    <w:rsid w:val="003067C9"/>
    <w:rsid w:val="00306A3A"/>
    <w:rsid w:val="00306A5B"/>
    <w:rsid w:val="00307EB1"/>
    <w:rsid w:val="00307EE4"/>
    <w:rsid w:val="003100C8"/>
    <w:rsid w:val="00310121"/>
    <w:rsid w:val="0031019E"/>
    <w:rsid w:val="00310201"/>
    <w:rsid w:val="003105BD"/>
    <w:rsid w:val="00310992"/>
    <w:rsid w:val="003109C8"/>
    <w:rsid w:val="00310AD0"/>
    <w:rsid w:val="00310CC6"/>
    <w:rsid w:val="00310EE0"/>
    <w:rsid w:val="00311299"/>
    <w:rsid w:val="003114F6"/>
    <w:rsid w:val="00311527"/>
    <w:rsid w:val="003118A2"/>
    <w:rsid w:val="00311C4E"/>
    <w:rsid w:val="00311CBA"/>
    <w:rsid w:val="0031239F"/>
    <w:rsid w:val="003128D9"/>
    <w:rsid w:val="00312C09"/>
    <w:rsid w:val="0031329C"/>
    <w:rsid w:val="00313892"/>
    <w:rsid w:val="00313968"/>
    <w:rsid w:val="00313C45"/>
    <w:rsid w:val="00313D11"/>
    <w:rsid w:val="00313D96"/>
    <w:rsid w:val="003143E2"/>
    <w:rsid w:val="00314A3A"/>
    <w:rsid w:val="0031516E"/>
    <w:rsid w:val="0031563F"/>
    <w:rsid w:val="003156E4"/>
    <w:rsid w:val="003161C8"/>
    <w:rsid w:val="00316510"/>
    <w:rsid w:val="0031682A"/>
    <w:rsid w:val="0031695D"/>
    <w:rsid w:val="00316D1C"/>
    <w:rsid w:val="00316E11"/>
    <w:rsid w:val="00316F51"/>
    <w:rsid w:val="0031731A"/>
    <w:rsid w:val="00317C5A"/>
    <w:rsid w:val="00317E9B"/>
    <w:rsid w:val="00320054"/>
    <w:rsid w:val="00320122"/>
    <w:rsid w:val="003202CB"/>
    <w:rsid w:val="00320E84"/>
    <w:rsid w:val="00320FA6"/>
    <w:rsid w:val="00321437"/>
    <w:rsid w:val="0032153F"/>
    <w:rsid w:val="003219CE"/>
    <w:rsid w:val="00321A55"/>
    <w:rsid w:val="00321A7C"/>
    <w:rsid w:val="00321C97"/>
    <w:rsid w:val="003222C1"/>
    <w:rsid w:val="003233E0"/>
    <w:rsid w:val="00323742"/>
    <w:rsid w:val="003237A2"/>
    <w:rsid w:val="003239A8"/>
    <w:rsid w:val="00324094"/>
    <w:rsid w:val="003241EF"/>
    <w:rsid w:val="00325D0A"/>
    <w:rsid w:val="003260EE"/>
    <w:rsid w:val="00326A38"/>
    <w:rsid w:val="003270BF"/>
    <w:rsid w:val="00327602"/>
    <w:rsid w:val="003301D5"/>
    <w:rsid w:val="00330705"/>
    <w:rsid w:val="00330B73"/>
    <w:rsid w:val="00330BD8"/>
    <w:rsid w:val="00330CAC"/>
    <w:rsid w:val="00330E8E"/>
    <w:rsid w:val="00331026"/>
    <w:rsid w:val="0033134E"/>
    <w:rsid w:val="00331453"/>
    <w:rsid w:val="0033168D"/>
    <w:rsid w:val="003316C6"/>
    <w:rsid w:val="00331F81"/>
    <w:rsid w:val="0033271E"/>
    <w:rsid w:val="0033288C"/>
    <w:rsid w:val="0033297E"/>
    <w:rsid w:val="003329C5"/>
    <w:rsid w:val="00332F0E"/>
    <w:rsid w:val="00333193"/>
    <w:rsid w:val="003335D1"/>
    <w:rsid w:val="00333692"/>
    <w:rsid w:val="0033394B"/>
    <w:rsid w:val="00333DD5"/>
    <w:rsid w:val="00334109"/>
    <w:rsid w:val="00334CCB"/>
    <w:rsid w:val="00334F40"/>
    <w:rsid w:val="003351EA"/>
    <w:rsid w:val="00335492"/>
    <w:rsid w:val="003357D3"/>
    <w:rsid w:val="00335834"/>
    <w:rsid w:val="0033585D"/>
    <w:rsid w:val="00335A2D"/>
    <w:rsid w:val="00335E1A"/>
    <w:rsid w:val="00335F7F"/>
    <w:rsid w:val="0033617E"/>
    <w:rsid w:val="003364B4"/>
    <w:rsid w:val="00336789"/>
    <w:rsid w:val="00336B5E"/>
    <w:rsid w:val="0033792A"/>
    <w:rsid w:val="003379EA"/>
    <w:rsid w:val="00337B4F"/>
    <w:rsid w:val="00337C9C"/>
    <w:rsid w:val="00337D30"/>
    <w:rsid w:val="00337E43"/>
    <w:rsid w:val="00337F6B"/>
    <w:rsid w:val="003405BE"/>
    <w:rsid w:val="00340FB2"/>
    <w:rsid w:val="00341167"/>
    <w:rsid w:val="00341290"/>
    <w:rsid w:val="003412B0"/>
    <w:rsid w:val="00341643"/>
    <w:rsid w:val="003416CE"/>
    <w:rsid w:val="00343369"/>
    <w:rsid w:val="0034348B"/>
    <w:rsid w:val="0034472A"/>
    <w:rsid w:val="00344FF8"/>
    <w:rsid w:val="0034606E"/>
    <w:rsid w:val="003462C3"/>
    <w:rsid w:val="003464C7"/>
    <w:rsid w:val="00346A5E"/>
    <w:rsid w:val="00346B94"/>
    <w:rsid w:val="0034739C"/>
    <w:rsid w:val="00347623"/>
    <w:rsid w:val="00347DF4"/>
    <w:rsid w:val="00347EF6"/>
    <w:rsid w:val="0035003E"/>
    <w:rsid w:val="003500D3"/>
    <w:rsid w:val="00350273"/>
    <w:rsid w:val="00350290"/>
    <w:rsid w:val="00350501"/>
    <w:rsid w:val="003505B4"/>
    <w:rsid w:val="0035063A"/>
    <w:rsid w:val="00350806"/>
    <w:rsid w:val="00350DEF"/>
    <w:rsid w:val="00350E2B"/>
    <w:rsid w:val="00350E7C"/>
    <w:rsid w:val="003512DC"/>
    <w:rsid w:val="003519D1"/>
    <w:rsid w:val="00351F5E"/>
    <w:rsid w:val="00352138"/>
    <w:rsid w:val="003524C5"/>
    <w:rsid w:val="00352623"/>
    <w:rsid w:val="00352A84"/>
    <w:rsid w:val="00352DA7"/>
    <w:rsid w:val="00352E80"/>
    <w:rsid w:val="003530ED"/>
    <w:rsid w:val="003533A7"/>
    <w:rsid w:val="00353B2E"/>
    <w:rsid w:val="00353D37"/>
    <w:rsid w:val="00355011"/>
    <w:rsid w:val="003559E5"/>
    <w:rsid w:val="00355B6A"/>
    <w:rsid w:val="0035636E"/>
    <w:rsid w:val="00356FBD"/>
    <w:rsid w:val="00357311"/>
    <w:rsid w:val="003573DA"/>
    <w:rsid w:val="00357D16"/>
    <w:rsid w:val="00357E96"/>
    <w:rsid w:val="00360303"/>
    <w:rsid w:val="003605BE"/>
    <w:rsid w:val="00361904"/>
    <w:rsid w:val="00362595"/>
    <w:rsid w:val="003628FD"/>
    <w:rsid w:val="00362D22"/>
    <w:rsid w:val="00362D98"/>
    <w:rsid w:val="00362FED"/>
    <w:rsid w:val="003638D1"/>
    <w:rsid w:val="00363BE7"/>
    <w:rsid w:val="0036452E"/>
    <w:rsid w:val="00364C45"/>
    <w:rsid w:val="00364DD6"/>
    <w:rsid w:val="00364EBA"/>
    <w:rsid w:val="00364FDC"/>
    <w:rsid w:val="00365A41"/>
    <w:rsid w:val="00365B10"/>
    <w:rsid w:val="00366233"/>
    <w:rsid w:val="003663A7"/>
    <w:rsid w:val="00366DBD"/>
    <w:rsid w:val="003673A4"/>
    <w:rsid w:val="003674C7"/>
    <w:rsid w:val="003676B0"/>
    <w:rsid w:val="00367DED"/>
    <w:rsid w:val="00367EBB"/>
    <w:rsid w:val="00370221"/>
    <w:rsid w:val="00370305"/>
    <w:rsid w:val="00370723"/>
    <w:rsid w:val="0037078E"/>
    <w:rsid w:val="00371030"/>
    <w:rsid w:val="003713B1"/>
    <w:rsid w:val="003714A7"/>
    <w:rsid w:val="00371EE4"/>
    <w:rsid w:val="00372150"/>
    <w:rsid w:val="0037261C"/>
    <w:rsid w:val="0037284D"/>
    <w:rsid w:val="0037297A"/>
    <w:rsid w:val="00372BEE"/>
    <w:rsid w:val="00372F15"/>
    <w:rsid w:val="00372F29"/>
    <w:rsid w:val="00373873"/>
    <w:rsid w:val="00373CCC"/>
    <w:rsid w:val="00373EC5"/>
    <w:rsid w:val="0037417E"/>
    <w:rsid w:val="00374565"/>
    <w:rsid w:val="0037470C"/>
    <w:rsid w:val="00374A99"/>
    <w:rsid w:val="003751F3"/>
    <w:rsid w:val="003752D5"/>
    <w:rsid w:val="003757CB"/>
    <w:rsid w:val="00375CAF"/>
    <w:rsid w:val="00376080"/>
    <w:rsid w:val="003761B9"/>
    <w:rsid w:val="00376742"/>
    <w:rsid w:val="00377109"/>
    <w:rsid w:val="003775E4"/>
    <w:rsid w:val="003776F0"/>
    <w:rsid w:val="003778C0"/>
    <w:rsid w:val="00380026"/>
    <w:rsid w:val="003802B5"/>
    <w:rsid w:val="00380ECF"/>
    <w:rsid w:val="003812E7"/>
    <w:rsid w:val="003817CF"/>
    <w:rsid w:val="003819B4"/>
    <w:rsid w:val="00381E76"/>
    <w:rsid w:val="0038217C"/>
    <w:rsid w:val="0038391D"/>
    <w:rsid w:val="0038425E"/>
    <w:rsid w:val="00384811"/>
    <w:rsid w:val="00384870"/>
    <w:rsid w:val="00384A58"/>
    <w:rsid w:val="003852AE"/>
    <w:rsid w:val="00385364"/>
    <w:rsid w:val="00385A3C"/>
    <w:rsid w:val="00385E5D"/>
    <w:rsid w:val="0038628D"/>
    <w:rsid w:val="003865B7"/>
    <w:rsid w:val="00386641"/>
    <w:rsid w:val="00386B5A"/>
    <w:rsid w:val="00386C7C"/>
    <w:rsid w:val="00386CC8"/>
    <w:rsid w:val="003874E1"/>
    <w:rsid w:val="003875E8"/>
    <w:rsid w:val="00387A59"/>
    <w:rsid w:val="00387C11"/>
    <w:rsid w:val="00390264"/>
    <w:rsid w:val="003904ED"/>
    <w:rsid w:val="0039071F"/>
    <w:rsid w:val="00390736"/>
    <w:rsid w:val="00390908"/>
    <w:rsid w:val="003909A0"/>
    <w:rsid w:val="00390AA3"/>
    <w:rsid w:val="00390F28"/>
    <w:rsid w:val="0039132E"/>
    <w:rsid w:val="0039168A"/>
    <w:rsid w:val="003916DA"/>
    <w:rsid w:val="0039181E"/>
    <w:rsid w:val="00391C68"/>
    <w:rsid w:val="00391F01"/>
    <w:rsid w:val="0039204B"/>
    <w:rsid w:val="0039207F"/>
    <w:rsid w:val="003926CA"/>
    <w:rsid w:val="003927E4"/>
    <w:rsid w:val="0039291F"/>
    <w:rsid w:val="00392B97"/>
    <w:rsid w:val="00392C67"/>
    <w:rsid w:val="00392C70"/>
    <w:rsid w:val="003930C1"/>
    <w:rsid w:val="003934CE"/>
    <w:rsid w:val="00394B39"/>
    <w:rsid w:val="00394B93"/>
    <w:rsid w:val="00394C35"/>
    <w:rsid w:val="003953E9"/>
    <w:rsid w:val="00395B44"/>
    <w:rsid w:val="003962DB"/>
    <w:rsid w:val="00396752"/>
    <w:rsid w:val="00396979"/>
    <w:rsid w:val="00396D29"/>
    <w:rsid w:val="00396DDD"/>
    <w:rsid w:val="00396E0C"/>
    <w:rsid w:val="003975EA"/>
    <w:rsid w:val="00397D51"/>
    <w:rsid w:val="003A0190"/>
    <w:rsid w:val="003A0347"/>
    <w:rsid w:val="003A0DF2"/>
    <w:rsid w:val="003A1371"/>
    <w:rsid w:val="003A1C70"/>
    <w:rsid w:val="003A2601"/>
    <w:rsid w:val="003A278D"/>
    <w:rsid w:val="003A2962"/>
    <w:rsid w:val="003A2D4E"/>
    <w:rsid w:val="003A3204"/>
    <w:rsid w:val="003A39FB"/>
    <w:rsid w:val="003A3E61"/>
    <w:rsid w:val="003A41C6"/>
    <w:rsid w:val="003A41D8"/>
    <w:rsid w:val="003A4225"/>
    <w:rsid w:val="003A4770"/>
    <w:rsid w:val="003A4901"/>
    <w:rsid w:val="003A5139"/>
    <w:rsid w:val="003A57CB"/>
    <w:rsid w:val="003A58FE"/>
    <w:rsid w:val="003A5EE6"/>
    <w:rsid w:val="003A6157"/>
    <w:rsid w:val="003A62AD"/>
    <w:rsid w:val="003A6A61"/>
    <w:rsid w:val="003A6AE0"/>
    <w:rsid w:val="003A6EF4"/>
    <w:rsid w:val="003A6F72"/>
    <w:rsid w:val="003A7338"/>
    <w:rsid w:val="003A7AA5"/>
    <w:rsid w:val="003A7BEB"/>
    <w:rsid w:val="003A7E92"/>
    <w:rsid w:val="003B0253"/>
    <w:rsid w:val="003B0C1F"/>
    <w:rsid w:val="003B0CEF"/>
    <w:rsid w:val="003B18EE"/>
    <w:rsid w:val="003B284C"/>
    <w:rsid w:val="003B2FBF"/>
    <w:rsid w:val="003B352F"/>
    <w:rsid w:val="003B36F7"/>
    <w:rsid w:val="003B4056"/>
    <w:rsid w:val="003B409C"/>
    <w:rsid w:val="003B4195"/>
    <w:rsid w:val="003B44BA"/>
    <w:rsid w:val="003B47A5"/>
    <w:rsid w:val="003B4A86"/>
    <w:rsid w:val="003B4C7F"/>
    <w:rsid w:val="003B503F"/>
    <w:rsid w:val="003B5263"/>
    <w:rsid w:val="003B53EE"/>
    <w:rsid w:val="003B566D"/>
    <w:rsid w:val="003B5D77"/>
    <w:rsid w:val="003B5ECE"/>
    <w:rsid w:val="003B64D3"/>
    <w:rsid w:val="003B66BD"/>
    <w:rsid w:val="003B6A1B"/>
    <w:rsid w:val="003B6BD8"/>
    <w:rsid w:val="003B6BE9"/>
    <w:rsid w:val="003B6E53"/>
    <w:rsid w:val="003B726B"/>
    <w:rsid w:val="003B74A1"/>
    <w:rsid w:val="003B7985"/>
    <w:rsid w:val="003B7B3A"/>
    <w:rsid w:val="003C00A6"/>
    <w:rsid w:val="003C00AB"/>
    <w:rsid w:val="003C04E4"/>
    <w:rsid w:val="003C05B1"/>
    <w:rsid w:val="003C18C3"/>
    <w:rsid w:val="003C1D8F"/>
    <w:rsid w:val="003C203E"/>
    <w:rsid w:val="003C2352"/>
    <w:rsid w:val="003C2551"/>
    <w:rsid w:val="003C2990"/>
    <w:rsid w:val="003C2CB9"/>
    <w:rsid w:val="003C2D6D"/>
    <w:rsid w:val="003C37CE"/>
    <w:rsid w:val="003C4081"/>
    <w:rsid w:val="003C49FA"/>
    <w:rsid w:val="003C4C50"/>
    <w:rsid w:val="003C4DC5"/>
    <w:rsid w:val="003C50E8"/>
    <w:rsid w:val="003C56E0"/>
    <w:rsid w:val="003C5884"/>
    <w:rsid w:val="003C59AC"/>
    <w:rsid w:val="003C5DC9"/>
    <w:rsid w:val="003C6703"/>
    <w:rsid w:val="003C6803"/>
    <w:rsid w:val="003C6844"/>
    <w:rsid w:val="003C6D36"/>
    <w:rsid w:val="003C73DB"/>
    <w:rsid w:val="003C77B9"/>
    <w:rsid w:val="003C7835"/>
    <w:rsid w:val="003C79B5"/>
    <w:rsid w:val="003C7E70"/>
    <w:rsid w:val="003D01D0"/>
    <w:rsid w:val="003D08AF"/>
    <w:rsid w:val="003D135E"/>
    <w:rsid w:val="003D1FB9"/>
    <w:rsid w:val="003D1FE7"/>
    <w:rsid w:val="003D225E"/>
    <w:rsid w:val="003D2308"/>
    <w:rsid w:val="003D24B2"/>
    <w:rsid w:val="003D2647"/>
    <w:rsid w:val="003D2FB1"/>
    <w:rsid w:val="003D3009"/>
    <w:rsid w:val="003D3321"/>
    <w:rsid w:val="003D3D31"/>
    <w:rsid w:val="003D3D54"/>
    <w:rsid w:val="003D41F2"/>
    <w:rsid w:val="003D42EC"/>
    <w:rsid w:val="003D4AA3"/>
    <w:rsid w:val="003D4C5F"/>
    <w:rsid w:val="003D52AF"/>
    <w:rsid w:val="003D53C3"/>
    <w:rsid w:val="003D5EB9"/>
    <w:rsid w:val="003D6391"/>
    <w:rsid w:val="003D6474"/>
    <w:rsid w:val="003D69F6"/>
    <w:rsid w:val="003D6A24"/>
    <w:rsid w:val="003D6CFD"/>
    <w:rsid w:val="003D712A"/>
    <w:rsid w:val="003E01B5"/>
    <w:rsid w:val="003E02E4"/>
    <w:rsid w:val="003E0400"/>
    <w:rsid w:val="003E0D0F"/>
    <w:rsid w:val="003E15A2"/>
    <w:rsid w:val="003E1700"/>
    <w:rsid w:val="003E23AB"/>
    <w:rsid w:val="003E2421"/>
    <w:rsid w:val="003E3350"/>
    <w:rsid w:val="003E43A0"/>
    <w:rsid w:val="003E45CE"/>
    <w:rsid w:val="003E4932"/>
    <w:rsid w:val="003E4AD5"/>
    <w:rsid w:val="003E4F04"/>
    <w:rsid w:val="003E4FDF"/>
    <w:rsid w:val="003E5037"/>
    <w:rsid w:val="003E5232"/>
    <w:rsid w:val="003E5244"/>
    <w:rsid w:val="003E5298"/>
    <w:rsid w:val="003E52F3"/>
    <w:rsid w:val="003E5377"/>
    <w:rsid w:val="003E5BEB"/>
    <w:rsid w:val="003E5ED4"/>
    <w:rsid w:val="003E61D4"/>
    <w:rsid w:val="003E66D4"/>
    <w:rsid w:val="003E685C"/>
    <w:rsid w:val="003E6878"/>
    <w:rsid w:val="003E6B3B"/>
    <w:rsid w:val="003E6B69"/>
    <w:rsid w:val="003E6C29"/>
    <w:rsid w:val="003E6C2C"/>
    <w:rsid w:val="003E6D50"/>
    <w:rsid w:val="003E6FB5"/>
    <w:rsid w:val="003E6FD9"/>
    <w:rsid w:val="003E71CF"/>
    <w:rsid w:val="003E7D0C"/>
    <w:rsid w:val="003E7D5D"/>
    <w:rsid w:val="003F08BA"/>
    <w:rsid w:val="003F0C6B"/>
    <w:rsid w:val="003F0E5E"/>
    <w:rsid w:val="003F1A35"/>
    <w:rsid w:val="003F1A64"/>
    <w:rsid w:val="003F1FD5"/>
    <w:rsid w:val="003F215F"/>
    <w:rsid w:val="003F217E"/>
    <w:rsid w:val="003F2BFD"/>
    <w:rsid w:val="003F309C"/>
    <w:rsid w:val="003F35E4"/>
    <w:rsid w:val="003F3673"/>
    <w:rsid w:val="003F39D8"/>
    <w:rsid w:val="003F3D81"/>
    <w:rsid w:val="003F42CC"/>
    <w:rsid w:val="003F4583"/>
    <w:rsid w:val="003F58E4"/>
    <w:rsid w:val="003F6655"/>
    <w:rsid w:val="003F679A"/>
    <w:rsid w:val="003F6CC2"/>
    <w:rsid w:val="003F7340"/>
    <w:rsid w:val="003F738D"/>
    <w:rsid w:val="003F7918"/>
    <w:rsid w:val="003F7CB9"/>
    <w:rsid w:val="0040028F"/>
    <w:rsid w:val="00400437"/>
    <w:rsid w:val="004007FF"/>
    <w:rsid w:val="00400D79"/>
    <w:rsid w:val="00400F63"/>
    <w:rsid w:val="0040111D"/>
    <w:rsid w:val="004017DD"/>
    <w:rsid w:val="00401F64"/>
    <w:rsid w:val="004021AF"/>
    <w:rsid w:val="004028EA"/>
    <w:rsid w:val="00402CCE"/>
    <w:rsid w:val="00402D2F"/>
    <w:rsid w:val="00402F7C"/>
    <w:rsid w:val="004037B5"/>
    <w:rsid w:val="00403D98"/>
    <w:rsid w:val="00403E19"/>
    <w:rsid w:val="004045F3"/>
    <w:rsid w:val="004047EA"/>
    <w:rsid w:val="00404800"/>
    <w:rsid w:val="00404BB4"/>
    <w:rsid w:val="00404C72"/>
    <w:rsid w:val="0040598B"/>
    <w:rsid w:val="00405A6C"/>
    <w:rsid w:val="00405FCB"/>
    <w:rsid w:val="00405FFC"/>
    <w:rsid w:val="00406DBA"/>
    <w:rsid w:val="00406EAC"/>
    <w:rsid w:val="0040706E"/>
    <w:rsid w:val="0040712A"/>
    <w:rsid w:val="00407CF8"/>
    <w:rsid w:val="00407DC9"/>
    <w:rsid w:val="00407F49"/>
    <w:rsid w:val="00410162"/>
    <w:rsid w:val="004103E2"/>
    <w:rsid w:val="004105AD"/>
    <w:rsid w:val="00410811"/>
    <w:rsid w:val="00410CEC"/>
    <w:rsid w:val="00411072"/>
    <w:rsid w:val="0041112A"/>
    <w:rsid w:val="0041146C"/>
    <w:rsid w:val="00411C8B"/>
    <w:rsid w:val="0041243B"/>
    <w:rsid w:val="0041284A"/>
    <w:rsid w:val="00412927"/>
    <w:rsid w:val="00412D8B"/>
    <w:rsid w:val="00413041"/>
    <w:rsid w:val="004131EA"/>
    <w:rsid w:val="004132E6"/>
    <w:rsid w:val="0041363B"/>
    <w:rsid w:val="004139D2"/>
    <w:rsid w:val="00413A48"/>
    <w:rsid w:val="00414004"/>
    <w:rsid w:val="0041422F"/>
    <w:rsid w:val="004148FE"/>
    <w:rsid w:val="00414FDB"/>
    <w:rsid w:val="00415197"/>
    <w:rsid w:val="004151A7"/>
    <w:rsid w:val="0041526B"/>
    <w:rsid w:val="004155CA"/>
    <w:rsid w:val="00415604"/>
    <w:rsid w:val="0041588F"/>
    <w:rsid w:val="004159A7"/>
    <w:rsid w:val="004159E4"/>
    <w:rsid w:val="00415A73"/>
    <w:rsid w:val="00415C4D"/>
    <w:rsid w:val="00415E16"/>
    <w:rsid w:val="0041619F"/>
    <w:rsid w:val="00416352"/>
    <w:rsid w:val="004165F2"/>
    <w:rsid w:val="00416F2A"/>
    <w:rsid w:val="0041713B"/>
    <w:rsid w:val="004179CC"/>
    <w:rsid w:val="00417AE7"/>
    <w:rsid w:val="00417E5E"/>
    <w:rsid w:val="004206F6"/>
    <w:rsid w:val="004207E8"/>
    <w:rsid w:val="00420A3A"/>
    <w:rsid w:val="00420A96"/>
    <w:rsid w:val="00421483"/>
    <w:rsid w:val="00421817"/>
    <w:rsid w:val="00421C29"/>
    <w:rsid w:val="00421F08"/>
    <w:rsid w:val="00423046"/>
    <w:rsid w:val="004239F5"/>
    <w:rsid w:val="00423AFF"/>
    <w:rsid w:val="00423E0E"/>
    <w:rsid w:val="00424094"/>
    <w:rsid w:val="004247F8"/>
    <w:rsid w:val="00424C55"/>
    <w:rsid w:val="00424DF9"/>
    <w:rsid w:val="0042565D"/>
    <w:rsid w:val="00426333"/>
    <w:rsid w:val="004265EA"/>
    <w:rsid w:val="004266C3"/>
    <w:rsid w:val="00426B49"/>
    <w:rsid w:val="00426E2C"/>
    <w:rsid w:val="00426E98"/>
    <w:rsid w:val="00426F7C"/>
    <w:rsid w:val="0042700C"/>
    <w:rsid w:val="00427099"/>
    <w:rsid w:val="004276CC"/>
    <w:rsid w:val="00427763"/>
    <w:rsid w:val="00427C74"/>
    <w:rsid w:val="00427FFE"/>
    <w:rsid w:val="00430360"/>
    <w:rsid w:val="004307E3"/>
    <w:rsid w:val="004308D0"/>
    <w:rsid w:val="00431726"/>
    <w:rsid w:val="00431808"/>
    <w:rsid w:val="00431D3B"/>
    <w:rsid w:val="004323F9"/>
    <w:rsid w:val="0043275F"/>
    <w:rsid w:val="004332DB"/>
    <w:rsid w:val="004333F4"/>
    <w:rsid w:val="00433656"/>
    <w:rsid w:val="004336D7"/>
    <w:rsid w:val="004349F8"/>
    <w:rsid w:val="00434C2A"/>
    <w:rsid w:val="00435011"/>
    <w:rsid w:val="004351E9"/>
    <w:rsid w:val="004352F0"/>
    <w:rsid w:val="004353AF"/>
    <w:rsid w:val="00435487"/>
    <w:rsid w:val="00436263"/>
    <w:rsid w:val="004364FB"/>
    <w:rsid w:val="004367BC"/>
    <w:rsid w:val="00436813"/>
    <w:rsid w:val="0043698F"/>
    <w:rsid w:val="004370F4"/>
    <w:rsid w:val="0043769E"/>
    <w:rsid w:val="004379F9"/>
    <w:rsid w:val="00437F88"/>
    <w:rsid w:val="00440108"/>
    <w:rsid w:val="00440136"/>
    <w:rsid w:val="004407BD"/>
    <w:rsid w:val="00440A2D"/>
    <w:rsid w:val="00440C22"/>
    <w:rsid w:val="00440CEA"/>
    <w:rsid w:val="00440DD1"/>
    <w:rsid w:val="00440F15"/>
    <w:rsid w:val="0044134D"/>
    <w:rsid w:val="004416DD"/>
    <w:rsid w:val="00441EDE"/>
    <w:rsid w:val="0044245D"/>
    <w:rsid w:val="00442F39"/>
    <w:rsid w:val="00443265"/>
    <w:rsid w:val="00443419"/>
    <w:rsid w:val="00443627"/>
    <w:rsid w:val="00443B1D"/>
    <w:rsid w:val="00443DDC"/>
    <w:rsid w:val="00443FC4"/>
    <w:rsid w:val="0044438F"/>
    <w:rsid w:val="00444422"/>
    <w:rsid w:val="00444493"/>
    <w:rsid w:val="00444C6B"/>
    <w:rsid w:val="00445801"/>
    <w:rsid w:val="00445831"/>
    <w:rsid w:val="004458E4"/>
    <w:rsid w:val="00445BB1"/>
    <w:rsid w:val="00445C16"/>
    <w:rsid w:val="004461FD"/>
    <w:rsid w:val="00446556"/>
    <w:rsid w:val="00446565"/>
    <w:rsid w:val="0044661B"/>
    <w:rsid w:val="0044693E"/>
    <w:rsid w:val="00446B1C"/>
    <w:rsid w:val="00446DCB"/>
    <w:rsid w:val="004471F2"/>
    <w:rsid w:val="004473FB"/>
    <w:rsid w:val="00450740"/>
    <w:rsid w:val="0045195D"/>
    <w:rsid w:val="00451A11"/>
    <w:rsid w:val="004538C0"/>
    <w:rsid w:val="00453E97"/>
    <w:rsid w:val="00453F31"/>
    <w:rsid w:val="004543A4"/>
    <w:rsid w:val="00454A51"/>
    <w:rsid w:val="00454A88"/>
    <w:rsid w:val="00454B96"/>
    <w:rsid w:val="00454E29"/>
    <w:rsid w:val="00454ED1"/>
    <w:rsid w:val="00454F86"/>
    <w:rsid w:val="0045573D"/>
    <w:rsid w:val="004559AE"/>
    <w:rsid w:val="00455A89"/>
    <w:rsid w:val="004568C4"/>
    <w:rsid w:val="00456D22"/>
    <w:rsid w:val="0045727A"/>
    <w:rsid w:val="0045733F"/>
    <w:rsid w:val="004574EA"/>
    <w:rsid w:val="00457ACB"/>
    <w:rsid w:val="00457AEC"/>
    <w:rsid w:val="00457C2D"/>
    <w:rsid w:val="00457E0A"/>
    <w:rsid w:val="004605F4"/>
    <w:rsid w:val="0046113C"/>
    <w:rsid w:val="004613E7"/>
    <w:rsid w:val="004618CA"/>
    <w:rsid w:val="00461CFF"/>
    <w:rsid w:val="00461E6E"/>
    <w:rsid w:val="00462149"/>
    <w:rsid w:val="00462212"/>
    <w:rsid w:val="00462AB8"/>
    <w:rsid w:val="0046324D"/>
    <w:rsid w:val="00464334"/>
    <w:rsid w:val="00464411"/>
    <w:rsid w:val="0046447C"/>
    <w:rsid w:val="00464995"/>
    <w:rsid w:val="00464A43"/>
    <w:rsid w:val="00464E1C"/>
    <w:rsid w:val="00464E25"/>
    <w:rsid w:val="004655AA"/>
    <w:rsid w:val="004656FA"/>
    <w:rsid w:val="0046590A"/>
    <w:rsid w:val="0046591A"/>
    <w:rsid w:val="004665D6"/>
    <w:rsid w:val="00466A6F"/>
    <w:rsid w:val="00466B6D"/>
    <w:rsid w:val="0046770F"/>
    <w:rsid w:val="00467805"/>
    <w:rsid w:val="00467DAE"/>
    <w:rsid w:val="00470001"/>
    <w:rsid w:val="004707F9"/>
    <w:rsid w:val="004711E4"/>
    <w:rsid w:val="004712C9"/>
    <w:rsid w:val="00471353"/>
    <w:rsid w:val="004715DF"/>
    <w:rsid w:val="004719BC"/>
    <w:rsid w:val="00471D8F"/>
    <w:rsid w:val="00471F19"/>
    <w:rsid w:val="00472130"/>
    <w:rsid w:val="004728DB"/>
    <w:rsid w:val="00472FAF"/>
    <w:rsid w:val="00473113"/>
    <w:rsid w:val="0047351F"/>
    <w:rsid w:val="00473599"/>
    <w:rsid w:val="004739E4"/>
    <w:rsid w:val="00473C0E"/>
    <w:rsid w:val="00473E97"/>
    <w:rsid w:val="00474080"/>
    <w:rsid w:val="00474D2D"/>
    <w:rsid w:val="00474F6F"/>
    <w:rsid w:val="004751FE"/>
    <w:rsid w:val="0047526D"/>
    <w:rsid w:val="00475558"/>
    <w:rsid w:val="004758B4"/>
    <w:rsid w:val="00475934"/>
    <w:rsid w:val="00475FE0"/>
    <w:rsid w:val="00476207"/>
    <w:rsid w:val="00476A59"/>
    <w:rsid w:val="00476BC7"/>
    <w:rsid w:val="00476BD5"/>
    <w:rsid w:val="00476C40"/>
    <w:rsid w:val="004774E7"/>
    <w:rsid w:val="004779C3"/>
    <w:rsid w:val="00477B39"/>
    <w:rsid w:val="00477E94"/>
    <w:rsid w:val="00480A56"/>
    <w:rsid w:val="00480E37"/>
    <w:rsid w:val="004810DD"/>
    <w:rsid w:val="0048149C"/>
    <w:rsid w:val="00481666"/>
    <w:rsid w:val="00481B47"/>
    <w:rsid w:val="00482E9F"/>
    <w:rsid w:val="0048300E"/>
    <w:rsid w:val="004831E8"/>
    <w:rsid w:val="00483938"/>
    <w:rsid w:val="00484239"/>
    <w:rsid w:val="00484C48"/>
    <w:rsid w:val="00485EA9"/>
    <w:rsid w:val="00485F9D"/>
    <w:rsid w:val="00485FCB"/>
    <w:rsid w:val="004868D3"/>
    <w:rsid w:val="00486D22"/>
    <w:rsid w:val="0048706B"/>
    <w:rsid w:val="00487741"/>
    <w:rsid w:val="004878F3"/>
    <w:rsid w:val="004879EC"/>
    <w:rsid w:val="00487E68"/>
    <w:rsid w:val="00490598"/>
    <w:rsid w:val="004906AF"/>
    <w:rsid w:val="004906C4"/>
    <w:rsid w:val="00490DBC"/>
    <w:rsid w:val="00490E6D"/>
    <w:rsid w:val="00491B0B"/>
    <w:rsid w:val="00491C0B"/>
    <w:rsid w:val="00492575"/>
    <w:rsid w:val="004931BB"/>
    <w:rsid w:val="00493A67"/>
    <w:rsid w:val="00493D0B"/>
    <w:rsid w:val="00493E5C"/>
    <w:rsid w:val="004942B8"/>
    <w:rsid w:val="00494635"/>
    <w:rsid w:val="0049474D"/>
    <w:rsid w:val="004948C0"/>
    <w:rsid w:val="00494918"/>
    <w:rsid w:val="00494D53"/>
    <w:rsid w:val="0049500B"/>
    <w:rsid w:val="00495B28"/>
    <w:rsid w:val="00495B38"/>
    <w:rsid w:val="004969FB"/>
    <w:rsid w:val="00496B81"/>
    <w:rsid w:val="00496F63"/>
    <w:rsid w:val="004972A4"/>
    <w:rsid w:val="00497C85"/>
    <w:rsid w:val="00497DE4"/>
    <w:rsid w:val="00497E11"/>
    <w:rsid w:val="004A0333"/>
    <w:rsid w:val="004A0692"/>
    <w:rsid w:val="004A08AB"/>
    <w:rsid w:val="004A0949"/>
    <w:rsid w:val="004A1190"/>
    <w:rsid w:val="004A14AA"/>
    <w:rsid w:val="004A1662"/>
    <w:rsid w:val="004A1D5A"/>
    <w:rsid w:val="004A2137"/>
    <w:rsid w:val="004A2615"/>
    <w:rsid w:val="004A2638"/>
    <w:rsid w:val="004A269D"/>
    <w:rsid w:val="004A2DE9"/>
    <w:rsid w:val="004A34DA"/>
    <w:rsid w:val="004A48BF"/>
    <w:rsid w:val="004A4C9F"/>
    <w:rsid w:val="004A4F8A"/>
    <w:rsid w:val="004A5B18"/>
    <w:rsid w:val="004A5E63"/>
    <w:rsid w:val="004A68E1"/>
    <w:rsid w:val="004A697F"/>
    <w:rsid w:val="004A6AE5"/>
    <w:rsid w:val="004A6CC7"/>
    <w:rsid w:val="004A6F86"/>
    <w:rsid w:val="004A7203"/>
    <w:rsid w:val="004A722B"/>
    <w:rsid w:val="004A78EE"/>
    <w:rsid w:val="004A7A05"/>
    <w:rsid w:val="004B066B"/>
    <w:rsid w:val="004B0BF4"/>
    <w:rsid w:val="004B0D79"/>
    <w:rsid w:val="004B12FA"/>
    <w:rsid w:val="004B16CE"/>
    <w:rsid w:val="004B1C4F"/>
    <w:rsid w:val="004B1D4B"/>
    <w:rsid w:val="004B2188"/>
    <w:rsid w:val="004B2AE8"/>
    <w:rsid w:val="004B2AE9"/>
    <w:rsid w:val="004B2DF2"/>
    <w:rsid w:val="004B356D"/>
    <w:rsid w:val="004B3A8B"/>
    <w:rsid w:val="004B3B50"/>
    <w:rsid w:val="004B3F69"/>
    <w:rsid w:val="004B4C20"/>
    <w:rsid w:val="004B5532"/>
    <w:rsid w:val="004B5826"/>
    <w:rsid w:val="004B5E39"/>
    <w:rsid w:val="004B5EEB"/>
    <w:rsid w:val="004B5F17"/>
    <w:rsid w:val="004B5F1C"/>
    <w:rsid w:val="004B6250"/>
    <w:rsid w:val="004B6891"/>
    <w:rsid w:val="004B6C5E"/>
    <w:rsid w:val="004B6E61"/>
    <w:rsid w:val="004B766B"/>
    <w:rsid w:val="004B7761"/>
    <w:rsid w:val="004B7F86"/>
    <w:rsid w:val="004C065F"/>
    <w:rsid w:val="004C09AD"/>
    <w:rsid w:val="004C0E49"/>
    <w:rsid w:val="004C143B"/>
    <w:rsid w:val="004C15D2"/>
    <w:rsid w:val="004C1A44"/>
    <w:rsid w:val="004C2375"/>
    <w:rsid w:val="004C2612"/>
    <w:rsid w:val="004C33C9"/>
    <w:rsid w:val="004C3C68"/>
    <w:rsid w:val="004C49C5"/>
    <w:rsid w:val="004C4E1D"/>
    <w:rsid w:val="004C56A4"/>
    <w:rsid w:val="004C56BF"/>
    <w:rsid w:val="004C5747"/>
    <w:rsid w:val="004C631F"/>
    <w:rsid w:val="004C67CD"/>
    <w:rsid w:val="004C6FA0"/>
    <w:rsid w:val="004C6FAC"/>
    <w:rsid w:val="004C6FC6"/>
    <w:rsid w:val="004C71BE"/>
    <w:rsid w:val="004C7F78"/>
    <w:rsid w:val="004D021D"/>
    <w:rsid w:val="004D0A6F"/>
    <w:rsid w:val="004D0B9F"/>
    <w:rsid w:val="004D0CBD"/>
    <w:rsid w:val="004D0FED"/>
    <w:rsid w:val="004D112B"/>
    <w:rsid w:val="004D1C6E"/>
    <w:rsid w:val="004D2C5E"/>
    <w:rsid w:val="004D2D44"/>
    <w:rsid w:val="004D2EAB"/>
    <w:rsid w:val="004D3018"/>
    <w:rsid w:val="004D3290"/>
    <w:rsid w:val="004D393F"/>
    <w:rsid w:val="004D3946"/>
    <w:rsid w:val="004D414C"/>
    <w:rsid w:val="004D42B3"/>
    <w:rsid w:val="004D46D4"/>
    <w:rsid w:val="004D4AB7"/>
    <w:rsid w:val="004D4D5D"/>
    <w:rsid w:val="004D5232"/>
    <w:rsid w:val="004D55A0"/>
    <w:rsid w:val="004D567F"/>
    <w:rsid w:val="004D5777"/>
    <w:rsid w:val="004D5BDC"/>
    <w:rsid w:val="004D6867"/>
    <w:rsid w:val="004D6EE3"/>
    <w:rsid w:val="004D6F36"/>
    <w:rsid w:val="004D7177"/>
    <w:rsid w:val="004E0B32"/>
    <w:rsid w:val="004E0D45"/>
    <w:rsid w:val="004E1813"/>
    <w:rsid w:val="004E1911"/>
    <w:rsid w:val="004E1B87"/>
    <w:rsid w:val="004E2C9F"/>
    <w:rsid w:val="004E2F95"/>
    <w:rsid w:val="004E321E"/>
    <w:rsid w:val="004E347E"/>
    <w:rsid w:val="004E370D"/>
    <w:rsid w:val="004E37B9"/>
    <w:rsid w:val="004E3A2C"/>
    <w:rsid w:val="004E3C38"/>
    <w:rsid w:val="004E3CE5"/>
    <w:rsid w:val="004E432C"/>
    <w:rsid w:val="004E4939"/>
    <w:rsid w:val="004E4AF5"/>
    <w:rsid w:val="004E530A"/>
    <w:rsid w:val="004E5616"/>
    <w:rsid w:val="004E619D"/>
    <w:rsid w:val="004E6698"/>
    <w:rsid w:val="004E66FD"/>
    <w:rsid w:val="004E680C"/>
    <w:rsid w:val="004E68A5"/>
    <w:rsid w:val="004E747B"/>
    <w:rsid w:val="004E7681"/>
    <w:rsid w:val="004E77D1"/>
    <w:rsid w:val="004E77E5"/>
    <w:rsid w:val="004E7BE0"/>
    <w:rsid w:val="004F031E"/>
    <w:rsid w:val="004F089C"/>
    <w:rsid w:val="004F137F"/>
    <w:rsid w:val="004F16E4"/>
    <w:rsid w:val="004F18BB"/>
    <w:rsid w:val="004F1F33"/>
    <w:rsid w:val="004F202A"/>
    <w:rsid w:val="004F2038"/>
    <w:rsid w:val="004F2247"/>
    <w:rsid w:val="004F232D"/>
    <w:rsid w:val="004F2801"/>
    <w:rsid w:val="004F2CA3"/>
    <w:rsid w:val="004F3A59"/>
    <w:rsid w:val="004F4223"/>
    <w:rsid w:val="004F42D1"/>
    <w:rsid w:val="004F42DB"/>
    <w:rsid w:val="004F47F4"/>
    <w:rsid w:val="004F4BF9"/>
    <w:rsid w:val="004F4D88"/>
    <w:rsid w:val="004F4DD5"/>
    <w:rsid w:val="004F5484"/>
    <w:rsid w:val="004F59CA"/>
    <w:rsid w:val="004F5DE1"/>
    <w:rsid w:val="004F5DFF"/>
    <w:rsid w:val="004F7502"/>
    <w:rsid w:val="004F754D"/>
    <w:rsid w:val="005007C9"/>
    <w:rsid w:val="00500802"/>
    <w:rsid w:val="00500B10"/>
    <w:rsid w:val="00500CFC"/>
    <w:rsid w:val="005010E8"/>
    <w:rsid w:val="005015BD"/>
    <w:rsid w:val="00501A60"/>
    <w:rsid w:val="00501D0D"/>
    <w:rsid w:val="00501F10"/>
    <w:rsid w:val="00502625"/>
    <w:rsid w:val="005029BA"/>
    <w:rsid w:val="00502A10"/>
    <w:rsid w:val="00502C71"/>
    <w:rsid w:val="00502EAB"/>
    <w:rsid w:val="0050301E"/>
    <w:rsid w:val="0050386D"/>
    <w:rsid w:val="005041E0"/>
    <w:rsid w:val="005042B3"/>
    <w:rsid w:val="00504444"/>
    <w:rsid w:val="00504510"/>
    <w:rsid w:val="00504970"/>
    <w:rsid w:val="0050524F"/>
    <w:rsid w:val="00505721"/>
    <w:rsid w:val="00505739"/>
    <w:rsid w:val="005059BA"/>
    <w:rsid w:val="00505EFD"/>
    <w:rsid w:val="00506123"/>
    <w:rsid w:val="0050652F"/>
    <w:rsid w:val="00506916"/>
    <w:rsid w:val="005073B4"/>
    <w:rsid w:val="00507E9E"/>
    <w:rsid w:val="0051080C"/>
    <w:rsid w:val="005110B1"/>
    <w:rsid w:val="0051134A"/>
    <w:rsid w:val="005118CB"/>
    <w:rsid w:val="00511F57"/>
    <w:rsid w:val="0051219E"/>
    <w:rsid w:val="005121BC"/>
    <w:rsid w:val="0051230A"/>
    <w:rsid w:val="0051293D"/>
    <w:rsid w:val="0051297B"/>
    <w:rsid w:val="00512FA3"/>
    <w:rsid w:val="00513025"/>
    <w:rsid w:val="0051312A"/>
    <w:rsid w:val="00513969"/>
    <w:rsid w:val="00513C30"/>
    <w:rsid w:val="00513E63"/>
    <w:rsid w:val="0051446B"/>
    <w:rsid w:val="0051458A"/>
    <w:rsid w:val="005147EA"/>
    <w:rsid w:val="00514AD0"/>
    <w:rsid w:val="00514BF3"/>
    <w:rsid w:val="005150FC"/>
    <w:rsid w:val="0051536F"/>
    <w:rsid w:val="00515BE1"/>
    <w:rsid w:val="00515FFC"/>
    <w:rsid w:val="005163A9"/>
    <w:rsid w:val="005165A4"/>
    <w:rsid w:val="005165CF"/>
    <w:rsid w:val="00516B7D"/>
    <w:rsid w:val="00516C1D"/>
    <w:rsid w:val="00517227"/>
    <w:rsid w:val="0051738B"/>
    <w:rsid w:val="0052005D"/>
    <w:rsid w:val="00520079"/>
    <w:rsid w:val="00520402"/>
    <w:rsid w:val="00520CCF"/>
    <w:rsid w:val="00520D57"/>
    <w:rsid w:val="005212AB"/>
    <w:rsid w:val="00521E20"/>
    <w:rsid w:val="0052240E"/>
    <w:rsid w:val="005225FA"/>
    <w:rsid w:val="00522650"/>
    <w:rsid w:val="00522E6B"/>
    <w:rsid w:val="00522EEC"/>
    <w:rsid w:val="00522F0C"/>
    <w:rsid w:val="00523598"/>
    <w:rsid w:val="00523728"/>
    <w:rsid w:val="005238A4"/>
    <w:rsid w:val="00523C3B"/>
    <w:rsid w:val="0052407B"/>
    <w:rsid w:val="005244B1"/>
    <w:rsid w:val="005246DB"/>
    <w:rsid w:val="00524A46"/>
    <w:rsid w:val="00524FF4"/>
    <w:rsid w:val="005251BF"/>
    <w:rsid w:val="0052539F"/>
    <w:rsid w:val="00525BAC"/>
    <w:rsid w:val="00526958"/>
    <w:rsid w:val="00527616"/>
    <w:rsid w:val="00527630"/>
    <w:rsid w:val="0052778E"/>
    <w:rsid w:val="005279EE"/>
    <w:rsid w:val="00530064"/>
    <w:rsid w:val="005308D0"/>
    <w:rsid w:val="00530A4B"/>
    <w:rsid w:val="00530E4E"/>
    <w:rsid w:val="00531A3B"/>
    <w:rsid w:val="005320A4"/>
    <w:rsid w:val="0053283E"/>
    <w:rsid w:val="00532A8E"/>
    <w:rsid w:val="00532F7A"/>
    <w:rsid w:val="0053345F"/>
    <w:rsid w:val="005337C7"/>
    <w:rsid w:val="00533BD9"/>
    <w:rsid w:val="00533D4C"/>
    <w:rsid w:val="005342C7"/>
    <w:rsid w:val="00534788"/>
    <w:rsid w:val="00534B7A"/>
    <w:rsid w:val="0053559D"/>
    <w:rsid w:val="005355FA"/>
    <w:rsid w:val="00535D31"/>
    <w:rsid w:val="00535EBB"/>
    <w:rsid w:val="00535F0A"/>
    <w:rsid w:val="00535F67"/>
    <w:rsid w:val="00536225"/>
    <w:rsid w:val="00536688"/>
    <w:rsid w:val="00536709"/>
    <w:rsid w:val="00536E18"/>
    <w:rsid w:val="00536EB7"/>
    <w:rsid w:val="00537352"/>
    <w:rsid w:val="005376E1"/>
    <w:rsid w:val="005378AD"/>
    <w:rsid w:val="00537C1F"/>
    <w:rsid w:val="00537C87"/>
    <w:rsid w:val="00537CB4"/>
    <w:rsid w:val="00541277"/>
    <w:rsid w:val="0054143F"/>
    <w:rsid w:val="005422A2"/>
    <w:rsid w:val="0054245E"/>
    <w:rsid w:val="00542B89"/>
    <w:rsid w:val="005431E2"/>
    <w:rsid w:val="005432CF"/>
    <w:rsid w:val="005432F4"/>
    <w:rsid w:val="005435D1"/>
    <w:rsid w:val="0054362A"/>
    <w:rsid w:val="00543DD4"/>
    <w:rsid w:val="00544010"/>
    <w:rsid w:val="005440DB"/>
    <w:rsid w:val="00544BF6"/>
    <w:rsid w:val="00544D4F"/>
    <w:rsid w:val="00544EA8"/>
    <w:rsid w:val="00545210"/>
    <w:rsid w:val="005452F3"/>
    <w:rsid w:val="00545B7A"/>
    <w:rsid w:val="00545C51"/>
    <w:rsid w:val="00545F44"/>
    <w:rsid w:val="00546187"/>
    <w:rsid w:val="00546416"/>
    <w:rsid w:val="00546895"/>
    <w:rsid w:val="00546B35"/>
    <w:rsid w:val="00546C0F"/>
    <w:rsid w:val="00547358"/>
    <w:rsid w:val="0054762C"/>
    <w:rsid w:val="00547E75"/>
    <w:rsid w:val="00550356"/>
    <w:rsid w:val="00550695"/>
    <w:rsid w:val="00550F17"/>
    <w:rsid w:val="00550F6A"/>
    <w:rsid w:val="00551631"/>
    <w:rsid w:val="00551C74"/>
    <w:rsid w:val="00553549"/>
    <w:rsid w:val="00553577"/>
    <w:rsid w:val="00553A5E"/>
    <w:rsid w:val="00553F0F"/>
    <w:rsid w:val="00553F65"/>
    <w:rsid w:val="00554010"/>
    <w:rsid w:val="00554035"/>
    <w:rsid w:val="005541A9"/>
    <w:rsid w:val="005543C2"/>
    <w:rsid w:val="0055451A"/>
    <w:rsid w:val="00554C06"/>
    <w:rsid w:val="00554C47"/>
    <w:rsid w:val="0055501C"/>
    <w:rsid w:val="005550E7"/>
    <w:rsid w:val="005558D5"/>
    <w:rsid w:val="005559BA"/>
    <w:rsid w:val="00555C55"/>
    <w:rsid w:val="00556118"/>
    <w:rsid w:val="005563E3"/>
    <w:rsid w:val="00556E74"/>
    <w:rsid w:val="00557351"/>
    <w:rsid w:val="00557BE2"/>
    <w:rsid w:val="0056029B"/>
    <w:rsid w:val="005604D5"/>
    <w:rsid w:val="00560A18"/>
    <w:rsid w:val="005614E8"/>
    <w:rsid w:val="0056158A"/>
    <w:rsid w:val="00561660"/>
    <w:rsid w:val="005617B8"/>
    <w:rsid w:val="0056260E"/>
    <w:rsid w:val="00562A52"/>
    <w:rsid w:val="00562B51"/>
    <w:rsid w:val="00562B5F"/>
    <w:rsid w:val="00562CC9"/>
    <w:rsid w:val="00562D20"/>
    <w:rsid w:val="00562E43"/>
    <w:rsid w:val="00563086"/>
    <w:rsid w:val="0056358F"/>
    <w:rsid w:val="00563B22"/>
    <w:rsid w:val="00563BD0"/>
    <w:rsid w:val="00563CA9"/>
    <w:rsid w:val="00563CC4"/>
    <w:rsid w:val="00564042"/>
    <w:rsid w:val="005649E0"/>
    <w:rsid w:val="00564AEB"/>
    <w:rsid w:val="00564E37"/>
    <w:rsid w:val="00565491"/>
    <w:rsid w:val="00565609"/>
    <w:rsid w:val="0056591E"/>
    <w:rsid w:val="005659E1"/>
    <w:rsid w:val="00565D98"/>
    <w:rsid w:val="005661C6"/>
    <w:rsid w:val="00567043"/>
    <w:rsid w:val="00567654"/>
    <w:rsid w:val="00567A3E"/>
    <w:rsid w:val="0057015D"/>
    <w:rsid w:val="00570275"/>
    <w:rsid w:val="00570689"/>
    <w:rsid w:val="00570F96"/>
    <w:rsid w:val="00571157"/>
    <w:rsid w:val="0057150A"/>
    <w:rsid w:val="00571D69"/>
    <w:rsid w:val="0057228B"/>
    <w:rsid w:val="00572379"/>
    <w:rsid w:val="00572CFB"/>
    <w:rsid w:val="00572D53"/>
    <w:rsid w:val="00572FAC"/>
    <w:rsid w:val="0057305D"/>
    <w:rsid w:val="00573348"/>
    <w:rsid w:val="00573BA8"/>
    <w:rsid w:val="00574A0F"/>
    <w:rsid w:val="005756D7"/>
    <w:rsid w:val="00575CA8"/>
    <w:rsid w:val="005760C8"/>
    <w:rsid w:val="0057647A"/>
    <w:rsid w:val="0057685D"/>
    <w:rsid w:val="00576955"/>
    <w:rsid w:val="00577068"/>
    <w:rsid w:val="0057709C"/>
    <w:rsid w:val="00577130"/>
    <w:rsid w:val="0057771B"/>
    <w:rsid w:val="005777BE"/>
    <w:rsid w:val="005778F9"/>
    <w:rsid w:val="00577A4D"/>
    <w:rsid w:val="00577C82"/>
    <w:rsid w:val="00577FA1"/>
    <w:rsid w:val="005801CE"/>
    <w:rsid w:val="00580596"/>
    <w:rsid w:val="00580D33"/>
    <w:rsid w:val="00580EAA"/>
    <w:rsid w:val="00580F9D"/>
    <w:rsid w:val="00580FF1"/>
    <w:rsid w:val="005814E6"/>
    <w:rsid w:val="00581585"/>
    <w:rsid w:val="00581C5C"/>
    <w:rsid w:val="00582283"/>
    <w:rsid w:val="005826A4"/>
    <w:rsid w:val="00583752"/>
    <w:rsid w:val="00583A17"/>
    <w:rsid w:val="005840EB"/>
    <w:rsid w:val="005843DF"/>
    <w:rsid w:val="0058456D"/>
    <w:rsid w:val="005847D6"/>
    <w:rsid w:val="00584BE6"/>
    <w:rsid w:val="00584F03"/>
    <w:rsid w:val="00585718"/>
    <w:rsid w:val="00585870"/>
    <w:rsid w:val="005858BF"/>
    <w:rsid w:val="0058607F"/>
    <w:rsid w:val="00586273"/>
    <w:rsid w:val="00586D19"/>
    <w:rsid w:val="005873C8"/>
    <w:rsid w:val="00587407"/>
    <w:rsid w:val="00587CDD"/>
    <w:rsid w:val="00590000"/>
    <w:rsid w:val="005900C2"/>
    <w:rsid w:val="00590620"/>
    <w:rsid w:val="00590A97"/>
    <w:rsid w:val="00590F77"/>
    <w:rsid w:val="00591660"/>
    <w:rsid w:val="00591699"/>
    <w:rsid w:val="00591908"/>
    <w:rsid w:val="00591B1F"/>
    <w:rsid w:val="00591EB7"/>
    <w:rsid w:val="00591ECA"/>
    <w:rsid w:val="005933CA"/>
    <w:rsid w:val="00593ADD"/>
    <w:rsid w:val="00593DA7"/>
    <w:rsid w:val="00593FB9"/>
    <w:rsid w:val="005941B7"/>
    <w:rsid w:val="005948AE"/>
    <w:rsid w:val="00594EF9"/>
    <w:rsid w:val="005951A0"/>
    <w:rsid w:val="00596B30"/>
    <w:rsid w:val="00596BB9"/>
    <w:rsid w:val="00596DDB"/>
    <w:rsid w:val="00597FF7"/>
    <w:rsid w:val="005A0F09"/>
    <w:rsid w:val="005A0FDE"/>
    <w:rsid w:val="005A12C2"/>
    <w:rsid w:val="005A1302"/>
    <w:rsid w:val="005A1594"/>
    <w:rsid w:val="005A16EA"/>
    <w:rsid w:val="005A1CDC"/>
    <w:rsid w:val="005A2184"/>
    <w:rsid w:val="005A2331"/>
    <w:rsid w:val="005A26EF"/>
    <w:rsid w:val="005A28BE"/>
    <w:rsid w:val="005A3108"/>
    <w:rsid w:val="005A32A7"/>
    <w:rsid w:val="005A34D7"/>
    <w:rsid w:val="005A36DB"/>
    <w:rsid w:val="005A3BC7"/>
    <w:rsid w:val="005A3D53"/>
    <w:rsid w:val="005A3DE5"/>
    <w:rsid w:val="005A42EC"/>
    <w:rsid w:val="005A4670"/>
    <w:rsid w:val="005A47DD"/>
    <w:rsid w:val="005A4C09"/>
    <w:rsid w:val="005A4D17"/>
    <w:rsid w:val="005A4D4A"/>
    <w:rsid w:val="005A5590"/>
    <w:rsid w:val="005A560C"/>
    <w:rsid w:val="005A5B30"/>
    <w:rsid w:val="005A5FC3"/>
    <w:rsid w:val="005A62BE"/>
    <w:rsid w:val="005A62CD"/>
    <w:rsid w:val="005A652B"/>
    <w:rsid w:val="005A6652"/>
    <w:rsid w:val="005A6E01"/>
    <w:rsid w:val="005A7006"/>
    <w:rsid w:val="005A78E3"/>
    <w:rsid w:val="005A7CF9"/>
    <w:rsid w:val="005A7E21"/>
    <w:rsid w:val="005B0ABF"/>
    <w:rsid w:val="005B0C13"/>
    <w:rsid w:val="005B0D35"/>
    <w:rsid w:val="005B1168"/>
    <w:rsid w:val="005B17AE"/>
    <w:rsid w:val="005B1F78"/>
    <w:rsid w:val="005B20A7"/>
    <w:rsid w:val="005B2B81"/>
    <w:rsid w:val="005B2D1A"/>
    <w:rsid w:val="005B339E"/>
    <w:rsid w:val="005B374D"/>
    <w:rsid w:val="005B3D37"/>
    <w:rsid w:val="005B3DF5"/>
    <w:rsid w:val="005B44A6"/>
    <w:rsid w:val="005B47FA"/>
    <w:rsid w:val="005B483E"/>
    <w:rsid w:val="005B4ADD"/>
    <w:rsid w:val="005B51D1"/>
    <w:rsid w:val="005B53F0"/>
    <w:rsid w:val="005B548A"/>
    <w:rsid w:val="005B5CF6"/>
    <w:rsid w:val="005B608B"/>
    <w:rsid w:val="005B6112"/>
    <w:rsid w:val="005B685D"/>
    <w:rsid w:val="005B6946"/>
    <w:rsid w:val="005B6B7E"/>
    <w:rsid w:val="005B6F2B"/>
    <w:rsid w:val="005B7138"/>
    <w:rsid w:val="005B71D6"/>
    <w:rsid w:val="005B7300"/>
    <w:rsid w:val="005B7919"/>
    <w:rsid w:val="005B7A6A"/>
    <w:rsid w:val="005C00D2"/>
    <w:rsid w:val="005C0553"/>
    <w:rsid w:val="005C0E34"/>
    <w:rsid w:val="005C1247"/>
    <w:rsid w:val="005C12BD"/>
    <w:rsid w:val="005C1679"/>
    <w:rsid w:val="005C168C"/>
    <w:rsid w:val="005C24AA"/>
    <w:rsid w:val="005C24AC"/>
    <w:rsid w:val="005C284D"/>
    <w:rsid w:val="005C2A2B"/>
    <w:rsid w:val="005C2A63"/>
    <w:rsid w:val="005C2B04"/>
    <w:rsid w:val="005C2C70"/>
    <w:rsid w:val="005C3070"/>
    <w:rsid w:val="005C36FE"/>
    <w:rsid w:val="005C3C43"/>
    <w:rsid w:val="005C3FAB"/>
    <w:rsid w:val="005C3FCE"/>
    <w:rsid w:val="005C4278"/>
    <w:rsid w:val="005C4622"/>
    <w:rsid w:val="005C4B6F"/>
    <w:rsid w:val="005C4F01"/>
    <w:rsid w:val="005C4F22"/>
    <w:rsid w:val="005C5285"/>
    <w:rsid w:val="005C58FE"/>
    <w:rsid w:val="005C5ECA"/>
    <w:rsid w:val="005C60F2"/>
    <w:rsid w:val="005C64A7"/>
    <w:rsid w:val="005C7912"/>
    <w:rsid w:val="005C7A21"/>
    <w:rsid w:val="005D01FB"/>
    <w:rsid w:val="005D089A"/>
    <w:rsid w:val="005D0920"/>
    <w:rsid w:val="005D0FA9"/>
    <w:rsid w:val="005D13BE"/>
    <w:rsid w:val="005D1418"/>
    <w:rsid w:val="005D182E"/>
    <w:rsid w:val="005D20BE"/>
    <w:rsid w:val="005D24B2"/>
    <w:rsid w:val="005D24F3"/>
    <w:rsid w:val="005D2A85"/>
    <w:rsid w:val="005D2A97"/>
    <w:rsid w:val="005D2D6F"/>
    <w:rsid w:val="005D34EE"/>
    <w:rsid w:val="005D3559"/>
    <w:rsid w:val="005D3AD8"/>
    <w:rsid w:val="005D4335"/>
    <w:rsid w:val="005D43F5"/>
    <w:rsid w:val="005D454E"/>
    <w:rsid w:val="005D5149"/>
    <w:rsid w:val="005D51B4"/>
    <w:rsid w:val="005D53DF"/>
    <w:rsid w:val="005D566E"/>
    <w:rsid w:val="005D5850"/>
    <w:rsid w:val="005D59A7"/>
    <w:rsid w:val="005D5D22"/>
    <w:rsid w:val="005D5D51"/>
    <w:rsid w:val="005D6AB1"/>
    <w:rsid w:val="005D6D90"/>
    <w:rsid w:val="005D74C3"/>
    <w:rsid w:val="005D76A1"/>
    <w:rsid w:val="005D7ED5"/>
    <w:rsid w:val="005E0761"/>
    <w:rsid w:val="005E0C4D"/>
    <w:rsid w:val="005E0F3E"/>
    <w:rsid w:val="005E1075"/>
    <w:rsid w:val="005E11C1"/>
    <w:rsid w:val="005E13E4"/>
    <w:rsid w:val="005E1736"/>
    <w:rsid w:val="005E17BF"/>
    <w:rsid w:val="005E1A74"/>
    <w:rsid w:val="005E20F5"/>
    <w:rsid w:val="005E2449"/>
    <w:rsid w:val="005E258C"/>
    <w:rsid w:val="005E2915"/>
    <w:rsid w:val="005E29B9"/>
    <w:rsid w:val="005E2F4A"/>
    <w:rsid w:val="005E4C26"/>
    <w:rsid w:val="005E4D01"/>
    <w:rsid w:val="005E556D"/>
    <w:rsid w:val="005E5B2C"/>
    <w:rsid w:val="005E5D78"/>
    <w:rsid w:val="005E5DA3"/>
    <w:rsid w:val="005E60D1"/>
    <w:rsid w:val="005E62FD"/>
    <w:rsid w:val="005E653C"/>
    <w:rsid w:val="005E72D1"/>
    <w:rsid w:val="005E746B"/>
    <w:rsid w:val="005E796F"/>
    <w:rsid w:val="005E7D67"/>
    <w:rsid w:val="005E7EB7"/>
    <w:rsid w:val="005F06F0"/>
    <w:rsid w:val="005F0C2C"/>
    <w:rsid w:val="005F166A"/>
    <w:rsid w:val="005F17F6"/>
    <w:rsid w:val="005F1997"/>
    <w:rsid w:val="005F2240"/>
    <w:rsid w:val="005F2477"/>
    <w:rsid w:val="005F2600"/>
    <w:rsid w:val="005F2D18"/>
    <w:rsid w:val="005F37CE"/>
    <w:rsid w:val="005F3859"/>
    <w:rsid w:val="005F3C59"/>
    <w:rsid w:val="005F3D86"/>
    <w:rsid w:val="005F3ED2"/>
    <w:rsid w:val="005F3F72"/>
    <w:rsid w:val="005F41F8"/>
    <w:rsid w:val="005F4780"/>
    <w:rsid w:val="005F4864"/>
    <w:rsid w:val="005F531F"/>
    <w:rsid w:val="005F588B"/>
    <w:rsid w:val="005F58AB"/>
    <w:rsid w:val="005F5F40"/>
    <w:rsid w:val="005F5F6F"/>
    <w:rsid w:val="005F5FBC"/>
    <w:rsid w:val="005F6063"/>
    <w:rsid w:val="005F6827"/>
    <w:rsid w:val="005F6834"/>
    <w:rsid w:val="005F69F4"/>
    <w:rsid w:val="005F7383"/>
    <w:rsid w:val="005F74FA"/>
    <w:rsid w:val="005F78A6"/>
    <w:rsid w:val="005F7F1F"/>
    <w:rsid w:val="00600284"/>
    <w:rsid w:val="00600EE7"/>
    <w:rsid w:val="00601100"/>
    <w:rsid w:val="00601116"/>
    <w:rsid w:val="0060189B"/>
    <w:rsid w:val="00601A56"/>
    <w:rsid w:val="00601AC5"/>
    <w:rsid w:val="00601F98"/>
    <w:rsid w:val="00601FDC"/>
    <w:rsid w:val="00602432"/>
    <w:rsid w:val="006026B7"/>
    <w:rsid w:val="00602A58"/>
    <w:rsid w:val="00603207"/>
    <w:rsid w:val="00603292"/>
    <w:rsid w:val="00603A0A"/>
    <w:rsid w:val="00603E3E"/>
    <w:rsid w:val="00604426"/>
    <w:rsid w:val="00604494"/>
    <w:rsid w:val="006048E2"/>
    <w:rsid w:val="00604A79"/>
    <w:rsid w:val="00604CF8"/>
    <w:rsid w:val="00604FFF"/>
    <w:rsid w:val="006052E6"/>
    <w:rsid w:val="00606165"/>
    <w:rsid w:val="0060621E"/>
    <w:rsid w:val="00606243"/>
    <w:rsid w:val="00606566"/>
    <w:rsid w:val="00606E03"/>
    <w:rsid w:val="00607262"/>
    <w:rsid w:val="00607521"/>
    <w:rsid w:val="00607683"/>
    <w:rsid w:val="006077D5"/>
    <w:rsid w:val="00607B4F"/>
    <w:rsid w:val="00607CEB"/>
    <w:rsid w:val="00607D69"/>
    <w:rsid w:val="00607E33"/>
    <w:rsid w:val="00610396"/>
    <w:rsid w:val="006105DC"/>
    <w:rsid w:val="00610870"/>
    <w:rsid w:val="00610A65"/>
    <w:rsid w:val="00610B2F"/>
    <w:rsid w:val="0061139C"/>
    <w:rsid w:val="00611890"/>
    <w:rsid w:val="00611A87"/>
    <w:rsid w:val="00611CEF"/>
    <w:rsid w:val="00612122"/>
    <w:rsid w:val="006122A2"/>
    <w:rsid w:val="00612450"/>
    <w:rsid w:val="0061279D"/>
    <w:rsid w:val="00613073"/>
    <w:rsid w:val="0061313A"/>
    <w:rsid w:val="00613268"/>
    <w:rsid w:val="006136D2"/>
    <w:rsid w:val="00613A5F"/>
    <w:rsid w:val="00613BBC"/>
    <w:rsid w:val="00613F10"/>
    <w:rsid w:val="0061407E"/>
    <w:rsid w:val="006142EA"/>
    <w:rsid w:val="00614F28"/>
    <w:rsid w:val="006154AA"/>
    <w:rsid w:val="006165B1"/>
    <w:rsid w:val="00616AD8"/>
    <w:rsid w:val="0061730C"/>
    <w:rsid w:val="00617CF4"/>
    <w:rsid w:val="00620096"/>
    <w:rsid w:val="006200AD"/>
    <w:rsid w:val="00621B05"/>
    <w:rsid w:val="00622040"/>
    <w:rsid w:val="006220E6"/>
    <w:rsid w:val="006221D9"/>
    <w:rsid w:val="00622275"/>
    <w:rsid w:val="006225A1"/>
    <w:rsid w:val="00622C8E"/>
    <w:rsid w:val="00622D65"/>
    <w:rsid w:val="00623404"/>
    <w:rsid w:val="00623F36"/>
    <w:rsid w:val="006240DE"/>
    <w:rsid w:val="00624380"/>
    <w:rsid w:val="00624780"/>
    <w:rsid w:val="00624BE7"/>
    <w:rsid w:val="006250AD"/>
    <w:rsid w:val="0062547B"/>
    <w:rsid w:val="00625620"/>
    <w:rsid w:val="00625712"/>
    <w:rsid w:val="00625A8D"/>
    <w:rsid w:val="00625CCB"/>
    <w:rsid w:val="0062655C"/>
    <w:rsid w:val="0062695A"/>
    <w:rsid w:val="0062698C"/>
    <w:rsid w:val="00626CA3"/>
    <w:rsid w:val="00626CA4"/>
    <w:rsid w:val="0062748C"/>
    <w:rsid w:val="006276F3"/>
    <w:rsid w:val="00627B71"/>
    <w:rsid w:val="00627C64"/>
    <w:rsid w:val="00627F6E"/>
    <w:rsid w:val="00630188"/>
    <w:rsid w:val="00630BC0"/>
    <w:rsid w:val="00630D32"/>
    <w:rsid w:val="00630F39"/>
    <w:rsid w:val="00630FD5"/>
    <w:rsid w:val="006311DA"/>
    <w:rsid w:val="0063123E"/>
    <w:rsid w:val="00631470"/>
    <w:rsid w:val="006319AF"/>
    <w:rsid w:val="00631C89"/>
    <w:rsid w:val="00631D3D"/>
    <w:rsid w:val="00631F30"/>
    <w:rsid w:val="00632509"/>
    <w:rsid w:val="006326E0"/>
    <w:rsid w:val="00633042"/>
    <w:rsid w:val="006333F1"/>
    <w:rsid w:val="006334E4"/>
    <w:rsid w:val="0063363E"/>
    <w:rsid w:val="006337E8"/>
    <w:rsid w:val="00634078"/>
    <w:rsid w:val="006345A7"/>
    <w:rsid w:val="00634665"/>
    <w:rsid w:val="00634E85"/>
    <w:rsid w:val="006350E0"/>
    <w:rsid w:val="0063539E"/>
    <w:rsid w:val="00635A89"/>
    <w:rsid w:val="00635C0E"/>
    <w:rsid w:val="00635F13"/>
    <w:rsid w:val="00636019"/>
    <w:rsid w:val="00636284"/>
    <w:rsid w:val="006366D4"/>
    <w:rsid w:val="00636FF4"/>
    <w:rsid w:val="006370FF"/>
    <w:rsid w:val="00637444"/>
    <w:rsid w:val="0063768B"/>
    <w:rsid w:val="006377AA"/>
    <w:rsid w:val="0063797B"/>
    <w:rsid w:val="00637A6F"/>
    <w:rsid w:val="00637E65"/>
    <w:rsid w:val="006406D4"/>
    <w:rsid w:val="006408B6"/>
    <w:rsid w:val="00640D41"/>
    <w:rsid w:val="00641429"/>
    <w:rsid w:val="00641456"/>
    <w:rsid w:val="00641A76"/>
    <w:rsid w:val="00641FA0"/>
    <w:rsid w:val="0064238E"/>
    <w:rsid w:val="006425DC"/>
    <w:rsid w:val="00642655"/>
    <w:rsid w:val="00642700"/>
    <w:rsid w:val="00642A0E"/>
    <w:rsid w:val="00642E1B"/>
    <w:rsid w:val="0064301D"/>
    <w:rsid w:val="00643154"/>
    <w:rsid w:val="00643456"/>
    <w:rsid w:val="006435A7"/>
    <w:rsid w:val="00643B49"/>
    <w:rsid w:val="00643F9B"/>
    <w:rsid w:val="00644212"/>
    <w:rsid w:val="00644766"/>
    <w:rsid w:val="006453F8"/>
    <w:rsid w:val="00645589"/>
    <w:rsid w:val="00645CD6"/>
    <w:rsid w:val="00645D0C"/>
    <w:rsid w:val="00645F8F"/>
    <w:rsid w:val="0064669D"/>
    <w:rsid w:val="00646EB3"/>
    <w:rsid w:val="006475CC"/>
    <w:rsid w:val="00647D0F"/>
    <w:rsid w:val="00650113"/>
    <w:rsid w:val="006503D8"/>
    <w:rsid w:val="006504E6"/>
    <w:rsid w:val="00650525"/>
    <w:rsid w:val="006509BD"/>
    <w:rsid w:val="00650E64"/>
    <w:rsid w:val="00651617"/>
    <w:rsid w:val="006517B3"/>
    <w:rsid w:val="00651B5D"/>
    <w:rsid w:val="00651B97"/>
    <w:rsid w:val="00651F12"/>
    <w:rsid w:val="00652734"/>
    <w:rsid w:val="006527F6"/>
    <w:rsid w:val="00652E3F"/>
    <w:rsid w:val="00653080"/>
    <w:rsid w:val="00653319"/>
    <w:rsid w:val="00653672"/>
    <w:rsid w:val="00653A11"/>
    <w:rsid w:val="00653A38"/>
    <w:rsid w:val="0065466E"/>
    <w:rsid w:val="00655012"/>
    <w:rsid w:val="00655082"/>
    <w:rsid w:val="006551DE"/>
    <w:rsid w:val="006554CF"/>
    <w:rsid w:val="0065595A"/>
    <w:rsid w:val="00655A84"/>
    <w:rsid w:val="00655B49"/>
    <w:rsid w:val="00655D9F"/>
    <w:rsid w:val="00655F7C"/>
    <w:rsid w:val="0065641C"/>
    <w:rsid w:val="00656957"/>
    <w:rsid w:val="00656A2B"/>
    <w:rsid w:val="006578EC"/>
    <w:rsid w:val="00657A72"/>
    <w:rsid w:val="00657ACA"/>
    <w:rsid w:val="00657C95"/>
    <w:rsid w:val="00657CCC"/>
    <w:rsid w:val="006608FA"/>
    <w:rsid w:val="00660A7B"/>
    <w:rsid w:val="006610C2"/>
    <w:rsid w:val="00661216"/>
    <w:rsid w:val="00661D04"/>
    <w:rsid w:val="00661E28"/>
    <w:rsid w:val="00662328"/>
    <w:rsid w:val="0066279A"/>
    <w:rsid w:val="00663424"/>
    <w:rsid w:val="00663809"/>
    <w:rsid w:val="00663B2D"/>
    <w:rsid w:val="0066409B"/>
    <w:rsid w:val="00664100"/>
    <w:rsid w:val="006644ED"/>
    <w:rsid w:val="006646D9"/>
    <w:rsid w:val="00664B23"/>
    <w:rsid w:val="0066515F"/>
    <w:rsid w:val="00666213"/>
    <w:rsid w:val="0066631A"/>
    <w:rsid w:val="006664FE"/>
    <w:rsid w:val="00666572"/>
    <w:rsid w:val="006667A5"/>
    <w:rsid w:val="00666BAB"/>
    <w:rsid w:val="0066704F"/>
    <w:rsid w:val="0067048E"/>
    <w:rsid w:val="00671610"/>
    <w:rsid w:val="00671979"/>
    <w:rsid w:val="00671BC0"/>
    <w:rsid w:val="00671CA8"/>
    <w:rsid w:val="0067214A"/>
    <w:rsid w:val="0067221E"/>
    <w:rsid w:val="0067250C"/>
    <w:rsid w:val="00672B1C"/>
    <w:rsid w:val="00672BD8"/>
    <w:rsid w:val="00673412"/>
    <w:rsid w:val="006739B5"/>
    <w:rsid w:val="00673FE8"/>
    <w:rsid w:val="00674091"/>
    <w:rsid w:val="00674185"/>
    <w:rsid w:val="00674A73"/>
    <w:rsid w:val="00674CA4"/>
    <w:rsid w:val="00674D97"/>
    <w:rsid w:val="00675CD2"/>
    <w:rsid w:val="00676C81"/>
    <w:rsid w:val="0067712A"/>
    <w:rsid w:val="00677218"/>
    <w:rsid w:val="00677A55"/>
    <w:rsid w:val="00677BE7"/>
    <w:rsid w:val="00677E8F"/>
    <w:rsid w:val="0068010D"/>
    <w:rsid w:val="00680F8C"/>
    <w:rsid w:val="00681244"/>
    <w:rsid w:val="00682E5A"/>
    <w:rsid w:val="0068306A"/>
    <w:rsid w:val="00683724"/>
    <w:rsid w:val="00683917"/>
    <w:rsid w:val="00683D8E"/>
    <w:rsid w:val="00683D9E"/>
    <w:rsid w:val="006844B5"/>
    <w:rsid w:val="0068472B"/>
    <w:rsid w:val="006847A9"/>
    <w:rsid w:val="00684986"/>
    <w:rsid w:val="00684B43"/>
    <w:rsid w:val="00685288"/>
    <w:rsid w:val="00685E51"/>
    <w:rsid w:val="0068615A"/>
    <w:rsid w:val="006875A1"/>
    <w:rsid w:val="00687995"/>
    <w:rsid w:val="006879C2"/>
    <w:rsid w:val="00687AEE"/>
    <w:rsid w:val="00687CBF"/>
    <w:rsid w:val="00687DCD"/>
    <w:rsid w:val="0069040F"/>
    <w:rsid w:val="006905EE"/>
    <w:rsid w:val="006909D3"/>
    <w:rsid w:val="00690AF2"/>
    <w:rsid w:val="00690C23"/>
    <w:rsid w:val="00691491"/>
    <w:rsid w:val="00691959"/>
    <w:rsid w:val="0069235A"/>
    <w:rsid w:val="006923D9"/>
    <w:rsid w:val="006923E6"/>
    <w:rsid w:val="006927D6"/>
    <w:rsid w:val="00692828"/>
    <w:rsid w:val="00692E2D"/>
    <w:rsid w:val="006933BD"/>
    <w:rsid w:val="00693828"/>
    <w:rsid w:val="0069427E"/>
    <w:rsid w:val="00694703"/>
    <w:rsid w:val="00694767"/>
    <w:rsid w:val="00694ACD"/>
    <w:rsid w:val="00694FAB"/>
    <w:rsid w:val="00695544"/>
    <w:rsid w:val="00695B17"/>
    <w:rsid w:val="00695EA6"/>
    <w:rsid w:val="00695F30"/>
    <w:rsid w:val="006962D0"/>
    <w:rsid w:val="00696438"/>
    <w:rsid w:val="00696505"/>
    <w:rsid w:val="0069699C"/>
    <w:rsid w:val="00697665"/>
    <w:rsid w:val="00697A3C"/>
    <w:rsid w:val="00697A4A"/>
    <w:rsid w:val="00697D23"/>
    <w:rsid w:val="006A0150"/>
    <w:rsid w:val="006A1128"/>
    <w:rsid w:val="006A1509"/>
    <w:rsid w:val="006A1811"/>
    <w:rsid w:val="006A1838"/>
    <w:rsid w:val="006A1896"/>
    <w:rsid w:val="006A2401"/>
    <w:rsid w:val="006A2529"/>
    <w:rsid w:val="006A280D"/>
    <w:rsid w:val="006A29D7"/>
    <w:rsid w:val="006A2B8A"/>
    <w:rsid w:val="006A3777"/>
    <w:rsid w:val="006A3EB9"/>
    <w:rsid w:val="006A3F1C"/>
    <w:rsid w:val="006A4B88"/>
    <w:rsid w:val="006A4C60"/>
    <w:rsid w:val="006A4F0A"/>
    <w:rsid w:val="006A54B8"/>
    <w:rsid w:val="006A54C2"/>
    <w:rsid w:val="006A5B3B"/>
    <w:rsid w:val="006A5C33"/>
    <w:rsid w:val="006A5DA8"/>
    <w:rsid w:val="006A5E62"/>
    <w:rsid w:val="006A64C5"/>
    <w:rsid w:val="006A72EE"/>
    <w:rsid w:val="006A73B6"/>
    <w:rsid w:val="006A74E3"/>
    <w:rsid w:val="006A7966"/>
    <w:rsid w:val="006A79DD"/>
    <w:rsid w:val="006A7ADB"/>
    <w:rsid w:val="006B02C8"/>
    <w:rsid w:val="006B0875"/>
    <w:rsid w:val="006B0A05"/>
    <w:rsid w:val="006B10CD"/>
    <w:rsid w:val="006B11D2"/>
    <w:rsid w:val="006B1DE2"/>
    <w:rsid w:val="006B1EBE"/>
    <w:rsid w:val="006B1ECE"/>
    <w:rsid w:val="006B2378"/>
    <w:rsid w:val="006B2AF6"/>
    <w:rsid w:val="006B31FE"/>
    <w:rsid w:val="006B3B23"/>
    <w:rsid w:val="006B3CBD"/>
    <w:rsid w:val="006B3D7A"/>
    <w:rsid w:val="006B3F6B"/>
    <w:rsid w:val="006B41D0"/>
    <w:rsid w:val="006B4881"/>
    <w:rsid w:val="006B4D6E"/>
    <w:rsid w:val="006B4D83"/>
    <w:rsid w:val="006B4FD3"/>
    <w:rsid w:val="006B5475"/>
    <w:rsid w:val="006B579F"/>
    <w:rsid w:val="006B5C84"/>
    <w:rsid w:val="006B5EE7"/>
    <w:rsid w:val="006B60D0"/>
    <w:rsid w:val="006B6368"/>
    <w:rsid w:val="006B63D6"/>
    <w:rsid w:val="006B64F5"/>
    <w:rsid w:val="006B67DF"/>
    <w:rsid w:val="006B69D3"/>
    <w:rsid w:val="006B6AF0"/>
    <w:rsid w:val="006B73F4"/>
    <w:rsid w:val="006B7478"/>
    <w:rsid w:val="006B75F3"/>
    <w:rsid w:val="006B768F"/>
    <w:rsid w:val="006B776E"/>
    <w:rsid w:val="006C0286"/>
    <w:rsid w:val="006C0615"/>
    <w:rsid w:val="006C0704"/>
    <w:rsid w:val="006C084F"/>
    <w:rsid w:val="006C0D21"/>
    <w:rsid w:val="006C1433"/>
    <w:rsid w:val="006C1A1D"/>
    <w:rsid w:val="006C1ED7"/>
    <w:rsid w:val="006C2118"/>
    <w:rsid w:val="006C24B1"/>
    <w:rsid w:val="006C24FC"/>
    <w:rsid w:val="006C2CAC"/>
    <w:rsid w:val="006C2D02"/>
    <w:rsid w:val="006C33A2"/>
    <w:rsid w:val="006C35A9"/>
    <w:rsid w:val="006C3979"/>
    <w:rsid w:val="006C399F"/>
    <w:rsid w:val="006C3C16"/>
    <w:rsid w:val="006C3D2D"/>
    <w:rsid w:val="006C48D7"/>
    <w:rsid w:val="006C521F"/>
    <w:rsid w:val="006C65F1"/>
    <w:rsid w:val="006C6897"/>
    <w:rsid w:val="006C72EF"/>
    <w:rsid w:val="006C782C"/>
    <w:rsid w:val="006D0003"/>
    <w:rsid w:val="006D028E"/>
    <w:rsid w:val="006D0314"/>
    <w:rsid w:val="006D0398"/>
    <w:rsid w:val="006D08C5"/>
    <w:rsid w:val="006D1014"/>
    <w:rsid w:val="006D1029"/>
    <w:rsid w:val="006D109C"/>
    <w:rsid w:val="006D1B2E"/>
    <w:rsid w:val="006D1BF4"/>
    <w:rsid w:val="006D1CB1"/>
    <w:rsid w:val="006D1CF9"/>
    <w:rsid w:val="006D1D50"/>
    <w:rsid w:val="006D1D6C"/>
    <w:rsid w:val="006D223A"/>
    <w:rsid w:val="006D235B"/>
    <w:rsid w:val="006D26C0"/>
    <w:rsid w:val="006D2A7B"/>
    <w:rsid w:val="006D2F06"/>
    <w:rsid w:val="006D307B"/>
    <w:rsid w:val="006D332F"/>
    <w:rsid w:val="006D352A"/>
    <w:rsid w:val="006D3642"/>
    <w:rsid w:val="006D3C61"/>
    <w:rsid w:val="006D4042"/>
    <w:rsid w:val="006D418D"/>
    <w:rsid w:val="006D4342"/>
    <w:rsid w:val="006D48AE"/>
    <w:rsid w:val="006D4DE6"/>
    <w:rsid w:val="006D53C0"/>
    <w:rsid w:val="006D5472"/>
    <w:rsid w:val="006D5544"/>
    <w:rsid w:val="006D5BF4"/>
    <w:rsid w:val="006D5C2B"/>
    <w:rsid w:val="006D5E70"/>
    <w:rsid w:val="006D5F04"/>
    <w:rsid w:val="006D6086"/>
    <w:rsid w:val="006D6099"/>
    <w:rsid w:val="006D6AF1"/>
    <w:rsid w:val="006D6CC2"/>
    <w:rsid w:val="006D75B1"/>
    <w:rsid w:val="006D796A"/>
    <w:rsid w:val="006D7F92"/>
    <w:rsid w:val="006E0228"/>
    <w:rsid w:val="006E0502"/>
    <w:rsid w:val="006E0F25"/>
    <w:rsid w:val="006E10D4"/>
    <w:rsid w:val="006E177F"/>
    <w:rsid w:val="006E21DD"/>
    <w:rsid w:val="006E2B48"/>
    <w:rsid w:val="006E2F0A"/>
    <w:rsid w:val="006E3130"/>
    <w:rsid w:val="006E343F"/>
    <w:rsid w:val="006E37A5"/>
    <w:rsid w:val="006E3E96"/>
    <w:rsid w:val="006E4765"/>
    <w:rsid w:val="006E4C8A"/>
    <w:rsid w:val="006E4FC1"/>
    <w:rsid w:val="006E5028"/>
    <w:rsid w:val="006E5A7D"/>
    <w:rsid w:val="006E5CBF"/>
    <w:rsid w:val="006E65DE"/>
    <w:rsid w:val="006E6F05"/>
    <w:rsid w:val="006E6F3E"/>
    <w:rsid w:val="006E7021"/>
    <w:rsid w:val="006E7042"/>
    <w:rsid w:val="006E72EA"/>
    <w:rsid w:val="006E7ADA"/>
    <w:rsid w:val="006E7B8D"/>
    <w:rsid w:val="006E7BD6"/>
    <w:rsid w:val="006E7EF9"/>
    <w:rsid w:val="006F05D9"/>
    <w:rsid w:val="006F0672"/>
    <w:rsid w:val="006F0A92"/>
    <w:rsid w:val="006F0E58"/>
    <w:rsid w:val="006F10B4"/>
    <w:rsid w:val="006F12C7"/>
    <w:rsid w:val="006F1673"/>
    <w:rsid w:val="006F17BF"/>
    <w:rsid w:val="006F19E9"/>
    <w:rsid w:val="006F22CE"/>
    <w:rsid w:val="006F2364"/>
    <w:rsid w:val="006F248F"/>
    <w:rsid w:val="006F2B52"/>
    <w:rsid w:val="006F2C56"/>
    <w:rsid w:val="006F30E1"/>
    <w:rsid w:val="006F351B"/>
    <w:rsid w:val="006F3969"/>
    <w:rsid w:val="006F3A11"/>
    <w:rsid w:val="006F3A19"/>
    <w:rsid w:val="006F5226"/>
    <w:rsid w:val="006F54E3"/>
    <w:rsid w:val="006F60EE"/>
    <w:rsid w:val="006F690A"/>
    <w:rsid w:val="006F6F1D"/>
    <w:rsid w:val="006F739D"/>
    <w:rsid w:val="0070035D"/>
    <w:rsid w:val="007004F4"/>
    <w:rsid w:val="007006B3"/>
    <w:rsid w:val="0070112B"/>
    <w:rsid w:val="00701F57"/>
    <w:rsid w:val="0070213E"/>
    <w:rsid w:val="00702228"/>
    <w:rsid w:val="00702246"/>
    <w:rsid w:val="00702412"/>
    <w:rsid w:val="00702726"/>
    <w:rsid w:val="00702DB9"/>
    <w:rsid w:val="00703868"/>
    <w:rsid w:val="00703957"/>
    <w:rsid w:val="00705610"/>
    <w:rsid w:val="00705C31"/>
    <w:rsid w:val="007060EB"/>
    <w:rsid w:val="00706569"/>
    <w:rsid w:val="00706679"/>
    <w:rsid w:val="0070677A"/>
    <w:rsid w:val="00706A90"/>
    <w:rsid w:val="00706C46"/>
    <w:rsid w:val="00707144"/>
    <w:rsid w:val="007072A4"/>
    <w:rsid w:val="007078A3"/>
    <w:rsid w:val="00707A45"/>
    <w:rsid w:val="00710009"/>
    <w:rsid w:val="0071002B"/>
    <w:rsid w:val="0071003F"/>
    <w:rsid w:val="00710125"/>
    <w:rsid w:val="0071030A"/>
    <w:rsid w:val="00711556"/>
    <w:rsid w:val="0071221D"/>
    <w:rsid w:val="007124F4"/>
    <w:rsid w:val="00712529"/>
    <w:rsid w:val="00712A0E"/>
    <w:rsid w:val="0071319B"/>
    <w:rsid w:val="007131E2"/>
    <w:rsid w:val="007133AC"/>
    <w:rsid w:val="00713FC2"/>
    <w:rsid w:val="00714120"/>
    <w:rsid w:val="00714360"/>
    <w:rsid w:val="007147A2"/>
    <w:rsid w:val="007147DC"/>
    <w:rsid w:val="00714A03"/>
    <w:rsid w:val="007151E7"/>
    <w:rsid w:val="007157B7"/>
    <w:rsid w:val="007158BD"/>
    <w:rsid w:val="007163EC"/>
    <w:rsid w:val="007168C1"/>
    <w:rsid w:val="00716CBA"/>
    <w:rsid w:val="00716CD6"/>
    <w:rsid w:val="0071712F"/>
    <w:rsid w:val="0071782C"/>
    <w:rsid w:val="00717AAC"/>
    <w:rsid w:val="00717CCF"/>
    <w:rsid w:val="00717F27"/>
    <w:rsid w:val="0072000F"/>
    <w:rsid w:val="0072008A"/>
    <w:rsid w:val="00720646"/>
    <w:rsid w:val="0072122A"/>
    <w:rsid w:val="007214AC"/>
    <w:rsid w:val="00721CAE"/>
    <w:rsid w:val="00722369"/>
    <w:rsid w:val="0072241D"/>
    <w:rsid w:val="0072308F"/>
    <w:rsid w:val="00723637"/>
    <w:rsid w:val="007237D0"/>
    <w:rsid w:val="00723A37"/>
    <w:rsid w:val="00723F82"/>
    <w:rsid w:val="00724A54"/>
    <w:rsid w:val="00724C40"/>
    <w:rsid w:val="0072502D"/>
    <w:rsid w:val="0072519A"/>
    <w:rsid w:val="00725381"/>
    <w:rsid w:val="007254DB"/>
    <w:rsid w:val="007255FB"/>
    <w:rsid w:val="00725E19"/>
    <w:rsid w:val="0072601F"/>
    <w:rsid w:val="007264DA"/>
    <w:rsid w:val="00726624"/>
    <w:rsid w:val="00726703"/>
    <w:rsid w:val="00726D05"/>
    <w:rsid w:val="00726D24"/>
    <w:rsid w:val="007271CE"/>
    <w:rsid w:val="00727288"/>
    <w:rsid w:val="007274C2"/>
    <w:rsid w:val="007274D6"/>
    <w:rsid w:val="00727707"/>
    <w:rsid w:val="0072789A"/>
    <w:rsid w:val="0072793C"/>
    <w:rsid w:val="00727A4E"/>
    <w:rsid w:val="00727E9C"/>
    <w:rsid w:val="007303E9"/>
    <w:rsid w:val="007305FF"/>
    <w:rsid w:val="00730CB7"/>
    <w:rsid w:val="00730EFD"/>
    <w:rsid w:val="00731198"/>
    <w:rsid w:val="00731FB6"/>
    <w:rsid w:val="007321DA"/>
    <w:rsid w:val="007323F3"/>
    <w:rsid w:val="007326A5"/>
    <w:rsid w:val="00732861"/>
    <w:rsid w:val="007335AD"/>
    <w:rsid w:val="00735873"/>
    <w:rsid w:val="007358BF"/>
    <w:rsid w:val="00735BBF"/>
    <w:rsid w:val="00735D0A"/>
    <w:rsid w:val="00735D27"/>
    <w:rsid w:val="00735F74"/>
    <w:rsid w:val="00736F40"/>
    <w:rsid w:val="00740294"/>
    <w:rsid w:val="007402FB"/>
    <w:rsid w:val="00740424"/>
    <w:rsid w:val="00740C53"/>
    <w:rsid w:val="007419CB"/>
    <w:rsid w:val="00741A86"/>
    <w:rsid w:val="00741B90"/>
    <w:rsid w:val="00742372"/>
    <w:rsid w:val="007424EF"/>
    <w:rsid w:val="007424F9"/>
    <w:rsid w:val="00742CD7"/>
    <w:rsid w:val="00743890"/>
    <w:rsid w:val="00744200"/>
    <w:rsid w:val="00744265"/>
    <w:rsid w:val="00744334"/>
    <w:rsid w:val="00744499"/>
    <w:rsid w:val="00744500"/>
    <w:rsid w:val="00744590"/>
    <w:rsid w:val="0074468F"/>
    <w:rsid w:val="00744A0D"/>
    <w:rsid w:val="00745093"/>
    <w:rsid w:val="0074557E"/>
    <w:rsid w:val="0074578E"/>
    <w:rsid w:val="00745847"/>
    <w:rsid w:val="00745B3A"/>
    <w:rsid w:val="00745C35"/>
    <w:rsid w:val="00745CB9"/>
    <w:rsid w:val="00745F8F"/>
    <w:rsid w:val="00745F97"/>
    <w:rsid w:val="00746493"/>
    <w:rsid w:val="00746888"/>
    <w:rsid w:val="0074750C"/>
    <w:rsid w:val="00747BEA"/>
    <w:rsid w:val="00747CB9"/>
    <w:rsid w:val="00747DEF"/>
    <w:rsid w:val="00747E71"/>
    <w:rsid w:val="007504E9"/>
    <w:rsid w:val="007507DD"/>
    <w:rsid w:val="007508B8"/>
    <w:rsid w:val="00751304"/>
    <w:rsid w:val="00751C09"/>
    <w:rsid w:val="0075217F"/>
    <w:rsid w:val="00752291"/>
    <w:rsid w:val="007523DE"/>
    <w:rsid w:val="007527FB"/>
    <w:rsid w:val="00752DD3"/>
    <w:rsid w:val="00752DDD"/>
    <w:rsid w:val="007531F3"/>
    <w:rsid w:val="00753981"/>
    <w:rsid w:val="00753FC7"/>
    <w:rsid w:val="00754421"/>
    <w:rsid w:val="00754473"/>
    <w:rsid w:val="007544C2"/>
    <w:rsid w:val="007545E7"/>
    <w:rsid w:val="00754601"/>
    <w:rsid w:val="0075482D"/>
    <w:rsid w:val="00754DF5"/>
    <w:rsid w:val="00755468"/>
    <w:rsid w:val="0075562A"/>
    <w:rsid w:val="00755FBD"/>
    <w:rsid w:val="00756220"/>
    <w:rsid w:val="00756269"/>
    <w:rsid w:val="0075633A"/>
    <w:rsid w:val="007564E7"/>
    <w:rsid w:val="007565EA"/>
    <w:rsid w:val="007569AB"/>
    <w:rsid w:val="00756A93"/>
    <w:rsid w:val="00756BC0"/>
    <w:rsid w:val="00756CBE"/>
    <w:rsid w:val="00757308"/>
    <w:rsid w:val="00757425"/>
    <w:rsid w:val="007576B4"/>
    <w:rsid w:val="00757B1E"/>
    <w:rsid w:val="0076084A"/>
    <w:rsid w:val="007609B9"/>
    <w:rsid w:val="00760F90"/>
    <w:rsid w:val="007612CA"/>
    <w:rsid w:val="00761566"/>
    <w:rsid w:val="007618BC"/>
    <w:rsid w:val="00761D42"/>
    <w:rsid w:val="00762AE8"/>
    <w:rsid w:val="00762B11"/>
    <w:rsid w:val="007638FA"/>
    <w:rsid w:val="00763BC9"/>
    <w:rsid w:val="00763C50"/>
    <w:rsid w:val="0076415C"/>
    <w:rsid w:val="00764220"/>
    <w:rsid w:val="0076475D"/>
    <w:rsid w:val="00764B27"/>
    <w:rsid w:val="00764D52"/>
    <w:rsid w:val="00764DAA"/>
    <w:rsid w:val="0076509E"/>
    <w:rsid w:val="00765250"/>
    <w:rsid w:val="00765AFC"/>
    <w:rsid w:val="00765C87"/>
    <w:rsid w:val="00765F19"/>
    <w:rsid w:val="00766A39"/>
    <w:rsid w:val="00767CE2"/>
    <w:rsid w:val="007705A3"/>
    <w:rsid w:val="00770E4A"/>
    <w:rsid w:val="00771336"/>
    <w:rsid w:val="0077136D"/>
    <w:rsid w:val="00771512"/>
    <w:rsid w:val="0077165C"/>
    <w:rsid w:val="00771B82"/>
    <w:rsid w:val="00771BAC"/>
    <w:rsid w:val="007721A2"/>
    <w:rsid w:val="00772542"/>
    <w:rsid w:val="00773563"/>
    <w:rsid w:val="007736C3"/>
    <w:rsid w:val="0077402F"/>
    <w:rsid w:val="0077439D"/>
    <w:rsid w:val="00774628"/>
    <w:rsid w:val="0077490F"/>
    <w:rsid w:val="007750C3"/>
    <w:rsid w:val="007754B2"/>
    <w:rsid w:val="00775609"/>
    <w:rsid w:val="00775998"/>
    <w:rsid w:val="00775DE7"/>
    <w:rsid w:val="00776D35"/>
    <w:rsid w:val="00777510"/>
    <w:rsid w:val="00777692"/>
    <w:rsid w:val="007776ED"/>
    <w:rsid w:val="007805C7"/>
    <w:rsid w:val="007812E8"/>
    <w:rsid w:val="0078147F"/>
    <w:rsid w:val="007814C9"/>
    <w:rsid w:val="00781613"/>
    <w:rsid w:val="00781775"/>
    <w:rsid w:val="007819D3"/>
    <w:rsid w:val="00781C5A"/>
    <w:rsid w:val="00781E88"/>
    <w:rsid w:val="00782312"/>
    <w:rsid w:val="007824D6"/>
    <w:rsid w:val="0078258A"/>
    <w:rsid w:val="007828C6"/>
    <w:rsid w:val="00783105"/>
    <w:rsid w:val="00783116"/>
    <w:rsid w:val="00783EFD"/>
    <w:rsid w:val="00784817"/>
    <w:rsid w:val="00784E52"/>
    <w:rsid w:val="0078513A"/>
    <w:rsid w:val="00785187"/>
    <w:rsid w:val="007851D6"/>
    <w:rsid w:val="00785365"/>
    <w:rsid w:val="00785AA7"/>
    <w:rsid w:val="0078621E"/>
    <w:rsid w:val="0078696D"/>
    <w:rsid w:val="00786C00"/>
    <w:rsid w:val="00786C7B"/>
    <w:rsid w:val="00786FB0"/>
    <w:rsid w:val="00787373"/>
    <w:rsid w:val="00787B58"/>
    <w:rsid w:val="007900AF"/>
    <w:rsid w:val="00790689"/>
    <w:rsid w:val="00790EA7"/>
    <w:rsid w:val="00790F90"/>
    <w:rsid w:val="00791451"/>
    <w:rsid w:val="0079156E"/>
    <w:rsid w:val="007916EA"/>
    <w:rsid w:val="0079171D"/>
    <w:rsid w:val="00791C2D"/>
    <w:rsid w:val="00791F1D"/>
    <w:rsid w:val="00791FD3"/>
    <w:rsid w:val="00792011"/>
    <w:rsid w:val="007920E1"/>
    <w:rsid w:val="007928A0"/>
    <w:rsid w:val="00792B21"/>
    <w:rsid w:val="0079300A"/>
    <w:rsid w:val="00793152"/>
    <w:rsid w:val="007932C8"/>
    <w:rsid w:val="0079351A"/>
    <w:rsid w:val="00793992"/>
    <w:rsid w:val="007939EC"/>
    <w:rsid w:val="00793F79"/>
    <w:rsid w:val="00793FCB"/>
    <w:rsid w:val="00794BF2"/>
    <w:rsid w:val="00794EFA"/>
    <w:rsid w:val="00795378"/>
    <w:rsid w:val="00795C36"/>
    <w:rsid w:val="0079648F"/>
    <w:rsid w:val="007967A1"/>
    <w:rsid w:val="00796C54"/>
    <w:rsid w:val="00796D69"/>
    <w:rsid w:val="007970B5"/>
    <w:rsid w:val="00797116"/>
    <w:rsid w:val="0079740E"/>
    <w:rsid w:val="007979EC"/>
    <w:rsid w:val="00797A15"/>
    <w:rsid w:val="007A05F6"/>
    <w:rsid w:val="007A070E"/>
    <w:rsid w:val="007A084A"/>
    <w:rsid w:val="007A0CCB"/>
    <w:rsid w:val="007A0DCA"/>
    <w:rsid w:val="007A12B5"/>
    <w:rsid w:val="007A14A7"/>
    <w:rsid w:val="007A15E2"/>
    <w:rsid w:val="007A1C4F"/>
    <w:rsid w:val="007A1DCC"/>
    <w:rsid w:val="007A1F82"/>
    <w:rsid w:val="007A2278"/>
    <w:rsid w:val="007A248F"/>
    <w:rsid w:val="007A2C4A"/>
    <w:rsid w:val="007A2EC4"/>
    <w:rsid w:val="007A39FA"/>
    <w:rsid w:val="007A4756"/>
    <w:rsid w:val="007A4931"/>
    <w:rsid w:val="007A4F19"/>
    <w:rsid w:val="007A50AD"/>
    <w:rsid w:val="007A5BD7"/>
    <w:rsid w:val="007A5BE2"/>
    <w:rsid w:val="007A600F"/>
    <w:rsid w:val="007A61D1"/>
    <w:rsid w:val="007A65DB"/>
    <w:rsid w:val="007A677D"/>
    <w:rsid w:val="007A6B2C"/>
    <w:rsid w:val="007A6B6C"/>
    <w:rsid w:val="007A6D09"/>
    <w:rsid w:val="007A7217"/>
    <w:rsid w:val="007A7C47"/>
    <w:rsid w:val="007B0287"/>
    <w:rsid w:val="007B02FD"/>
    <w:rsid w:val="007B05F6"/>
    <w:rsid w:val="007B0782"/>
    <w:rsid w:val="007B096C"/>
    <w:rsid w:val="007B0FE2"/>
    <w:rsid w:val="007B13DE"/>
    <w:rsid w:val="007B150B"/>
    <w:rsid w:val="007B1524"/>
    <w:rsid w:val="007B15B8"/>
    <w:rsid w:val="007B17A1"/>
    <w:rsid w:val="007B1ADE"/>
    <w:rsid w:val="007B1C02"/>
    <w:rsid w:val="007B1DE0"/>
    <w:rsid w:val="007B1F80"/>
    <w:rsid w:val="007B231C"/>
    <w:rsid w:val="007B2A0A"/>
    <w:rsid w:val="007B2B54"/>
    <w:rsid w:val="007B2FC4"/>
    <w:rsid w:val="007B31AF"/>
    <w:rsid w:val="007B3370"/>
    <w:rsid w:val="007B42A0"/>
    <w:rsid w:val="007B4321"/>
    <w:rsid w:val="007B4352"/>
    <w:rsid w:val="007B4466"/>
    <w:rsid w:val="007B546C"/>
    <w:rsid w:val="007B5688"/>
    <w:rsid w:val="007B593D"/>
    <w:rsid w:val="007B598F"/>
    <w:rsid w:val="007B59AB"/>
    <w:rsid w:val="007B61B4"/>
    <w:rsid w:val="007B6309"/>
    <w:rsid w:val="007B6A56"/>
    <w:rsid w:val="007B6ABE"/>
    <w:rsid w:val="007B6E4E"/>
    <w:rsid w:val="007B6F86"/>
    <w:rsid w:val="007B7A9C"/>
    <w:rsid w:val="007C0727"/>
    <w:rsid w:val="007C137F"/>
    <w:rsid w:val="007C1C06"/>
    <w:rsid w:val="007C1C8E"/>
    <w:rsid w:val="007C1DE0"/>
    <w:rsid w:val="007C1E40"/>
    <w:rsid w:val="007C25C8"/>
    <w:rsid w:val="007C26F8"/>
    <w:rsid w:val="007C293F"/>
    <w:rsid w:val="007C2A01"/>
    <w:rsid w:val="007C2C48"/>
    <w:rsid w:val="007C3990"/>
    <w:rsid w:val="007C4039"/>
    <w:rsid w:val="007C41E3"/>
    <w:rsid w:val="007C4310"/>
    <w:rsid w:val="007C459C"/>
    <w:rsid w:val="007C46FF"/>
    <w:rsid w:val="007C4841"/>
    <w:rsid w:val="007C4870"/>
    <w:rsid w:val="007C4942"/>
    <w:rsid w:val="007C4EA7"/>
    <w:rsid w:val="007C572E"/>
    <w:rsid w:val="007C5C16"/>
    <w:rsid w:val="007C6741"/>
    <w:rsid w:val="007C67C3"/>
    <w:rsid w:val="007C6959"/>
    <w:rsid w:val="007C69C1"/>
    <w:rsid w:val="007C6B4F"/>
    <w:rsid w:val="007C7993"/>
    <w:rsid w:val="007C7C09"/>
    <w:rsid w:val="007C7DF1"/>
    <w:rsid w:val="007D0680"/>
    <w:rsid w:val="007D0806"/>
    <w:rsid w:val="007D0B91"/>
    <w:rsid w:val="007D12DF"/>
    <w:rsid w:val="007D130F"/>
    <w:rsid w:val="007D14A8"/>
    <w:rsid w:val="007D1B39"/>
    <w:rsid w:val="007D1E67"/>
    <w:rsid w:val="007D1FA3"/>
    <w:rsid w:val="007D21A3"/>
    <w:rsid w:val="007D235C"/>
    <w:rsid w:val="007D2646"/>
    <w:rsid w:val="007D3088"/>
    <w:rsid w:val="007D3441"/>
    <w:rsid w:val="007D3988"/>
    <w:rsid w:val="007D3D8A"/>
    <w:rsid w:val="007D43F7"/>
    <w:rsid w:val="007D48F2"/>
    <w:rsid w:val="007D4B4B"/>
    <w:rsid w:val="007D4BC8"/>
    <w:rsid w:val="007D50DD"/>
    <w:rsid w:val="007D51C6"/>
    <w:rsid w:val="007D58EE"/>
    <w:rsid w:val="007D590F"/>
    <w:rsid w:val="007D637D"/>
    <w:rsid w:val="007D669F"/>
    <w:rsid w:val="007D6ABF"/>
    <w:rsid w:val="007D6AC3"/>
    <w:rsid w:val="007D72C0"/>
    <w:rsid w:val="007D77EC"/>
    <w:rsid w:val="007D7955"/>
    <w:rsid w:val="007D7D80"/>
    <w:rsid w:val="007E05D8"/>
    <w:rsid w:val="007E071F"/>
    <w:rsid w:val="007E0B4E"/>
    <w:rsid w:val="007E0BAB"/>
    <w:rsid w:val="007E0BF3"/>
    <w:rsid w:val="007E1468"/>
    <w:rsid w:val="007E1516"/>
    <w:rsid w:val="007E15DC"/>
    <w:rsid w:val="007E1C7F"/>
    <w:rsid w:val="007E1ECA"/>
    <w:rsid w:val="007E1F1F"/>
    <w:rsid w:val="007E2059"/>
    <w:rsid w:val="007E20AB"/>
    <w:rsid w:val="007E2531"/>
    <w:rsid w:val="007E2823"/>
    <w:rsid w:val="007E32CF"/>
    <w:rsid w:val="007E3502"/>
    <w:rsid w:val="007E3AA5"/>
    <w:rsid w:val="007E3E62"/>
    <w:rsid w:val="007E3F32"/>
    <w:rsid w:val="007E425D"/>
    <w:rsid w:val="007E45A7"/>
    <w:rsid w:val="007E45D1"/>
    <w:rsid w:val="007E48A4"/>
    <w:rsid w:val="007E4A1B"/>
    <w:rsid w:val="007E4C8B"/>
    <w:rsid w:val="007E4DA1"/>
    <w:rsid w:val="007E5150"/>
    <w:rsid w:val="007E5429"/>
    <w:rsid w:val="007E62A8"/>
    <w:rsid w:val="007E6C50"/>
    <w:rsid w:val="007E6D7E"/>
    <w:rsid w:val="007E6EAC"/>
    <w:rsid w:val="007E7085"/>
    <w:rsid w:val="007E768D"/>
    <w:rsid w:val="007E7F38"/>
    <w:rsid w:val="007F02A3"/>
    <w:rsid w:val="007F083D"/>
    <w:rsid w:val="007F10D8"/>
    <w:rsid w:val="007F13B4"/>
    <w:rsid w:val="007F1769"/>
    <w:rsid w:val="007F182A"/>
    <w:rsid w:val="007F1B40"/>
    <w:rsid w:val="007F1B62"/>
    <w:rsid w:val="007F1E45"/>
    <w:rsid w:val="007F1F70"/>
    <w:rsid w:val="007F29C1"/>
    <w:rsid w:val="007F2C3B"/>
    <w:rsid w:val="007F2EAC"/>
    <w:rsid w:val="007F34B1"/>
    <w:rsid w:val="007F35F2"/>
    <w:rsid w:val="007F425D"/>
    <w:rsid w:val="007F44E4"/>
    <w:rsid w:val="007F4585"/>
    <w:rsid w:val="007F4810"/>
    <w:rsid w:val="007F4A30"/>
    <w:rsid w:val="007F50FC"/>
    <w:rsid w:val="007F5242"/>
    <w:rsid w:val="007F5732"/>
    <w:rsid w:val="007F58B9"/>
    <w:rsid w:val="007F5977"/>
    <w:rsid w:val="007F5C89"/>
    <w:rsid w:val="007F5ECE"/>
    <w:rsid w:val="007F5FB7"/>
    <w:rsid w:val="007F6014"/>
    <w:rsid w:val="007F6414"/>
    <w:rsid w:val="007F661A"/>
    <w:rsid w:val="007F6AC3"/>
    <w:rsid w:val="007F6E4E"/>
    <w:rsid w:val="007F6F95"/>
    <w:rsid w:val="007F6F9B"/>
    <w:rsid w:val="007F70E3"/>
    <w:rsid w:val="007F76CE"/>
    <w:rsid w:val="007F78DE"/>
    <w:rsid w:val="007F7D41"/>
    <w:rsid w:val="0080007F"/>
    <w:rsid w:val="008005DF"/>
    <w:rsid w:val="008009C4"/>
    <w:rsid w:val="00800B2C"/>
    <w:rsid w:val="00800E0E"/>
    <w:rsid w:val="00800E15"/>
    <w:rsid w:val="008011BC"/>
    <w:rsid w:val="0080155B"/>
    <w:rsid w:val="008018F5"/>
    <w:rsid w:val="00801D77"/>
    <w:rsid w:val="0080215C"/>
    <w:rsid w:val="0080264F"/>
    <w:rsid w:val="00803623"/>
    <w:rsid w:val="0080369A"/>
    <w:rsid w:val="00803E78"/>
    <w:rsid w:val="008041D2"/>
    <w:rsid w:val="00804285"/>
    <w:rsid w:val="008044C5"/>
    <w:rsid w:val="00804879"/>
    <w:rsid w:val="00804E27"/>
    <w:rsid w:val="00805159"/>
    <w:rsid w:val="00805171"/>
    <w:rsid w:val="008053AD"/>
    <w:rsid w:val="0080577D"/>
    <w:rsid w:val="00805B01"/>
    <w:rsid w:val="00805C08"/>
    <w:rsid w:val="00805E83"/>
    <w:rsid w:val="00806279"/>
    <w:rsid w:val="0080748C"/>
    <w:rsid w:val="00807635"/>
    <w:rsid w:val="00807F59"/>
    <w:rsid w:val="00807FBD"/>
    <w:rsid w:val="008107DE"/>
    <w:rsid w:val="00810FA3"/>
    <w:rsid w:val="008114CB"/>
    <w:rsid w:val="00811504"/>
    <w:rsid w:val="00811729"/>
    <w:rsid w:val="00811A37"/>
    <w:rsid w:val="00811CFE"/>
    <w:rsid w:val="00812052"/>
    <w:rsid w:val="00812412"/>
    <w:rsid w:val="00812732"/>
    <w:rsid w:val="00812AFC"/>
    <w:rsid w:val="00813135"/>
    <w:rsid w:val="008133DB"/>
    <w:rsid w:val="008134B0"/>
    <w:rsid w:val="008134D3"/>
    <w:rsid w:val="00813C1C"/>
    <w:rsid w:val="00813C29"/>
    <w:rsid w:val="00814174"/>
    <w:rsid w:val="008141BB"/>
    <w:rsid w:val="008148E2"/>
    <w:rsid w:val="00814C41"/>
    <w:rsid w:val="00814F0B"/>
    <w:rsid w:val="00814FCB"/>
    <w:rsid w:val="00815677"/>
    <w:rsid w:val="00815763"/>
    <w:rsid w:val="008159F5"/>
    <w:rsid w:val="00815D7D"/>
    <w:rsid w:val="00815F66"/>
    <w:rsid w:val="00816077"/>
    <w:rsid w:val="008160FA"/>
    <w:rsid w:val="00816616"/>
    <w:rsid w:val="008167FE"/>
    <w:rsid w:val="00816870"/>
    <w:rsid w:val="00816D9A"/>
    <w:rsid w:val="00816DB7"/>
    <w:rsid w:val="0081713D"/>
    <w:rsid w:val="008200F4"/>
    <w:rsid w:val="008203B0"/>
    <w:rsid w:val="008203D7"/>
    <w:rsid w:val="00821679"/>
    <w:rsid w:val="008216B9"/>
    <w:rsid w:val="00821A59"/>
    <w:rsid w:val="00821B49"/>
    <w:rsid w:val="00821DD4"/>
    <w:rsid w:val="008223F2"/>
    <w:rsid w:val="00822490"/>
    <w:rsid w:val="00822A68"/>
    <w:rsid w:val="00822F37"/>
    <w:rsid w:val="00823025"/>
    <w:rsid w:val="00824801"/>
    <w:rsid w:val="00824C32"/>
    <w:rsid w:val="0082502B"/>
    <w:rsid w:val="008250A7"/>
    <w:rsid w:val="0082537C"/>
    <w:rsid w:val="00825626"/>
    <w:rsid w:val="008257F1"/>
    <w:rsid w:val="008258B3"/>
    <w:rsid w:val="00825FC5"/>
    <w:rsid w:val="00826273"/>
    <w:rsid w:val="0082641A"/>
    <w:rsid w:val="00826741"/>
    <w:rsid w:val="00827BBD"/>
    <w:rsid w:val="0083037E"/>
    <w:rsid w:val="0083057B"/>
    <w:rsid w:val="00830C7F"/>
    <w:rsid w:val="00830E21"/>
    <w:rsid w:val="00831033"/>
    <w:rsid w:val="0083113A"/>
    <w:rsid w:val="008317D5"/>
    <w:rsid w:val="00831B34"/>
    <w:rsid w:val="00831F7C"/>
    <w:rsid w:val="0083232A"/>
    <w:rsid w:val="00832376"/>
    <w:rsid w:val="0083248C"/>
    <w:rsid w:val="0083273B"/>
    <w:rsid w:val="00832844"/>
    <w:rsid w:val="008328CA"/>
    <w:rsid w:val="00832A29"/>
    <w:rsid w:val="00832BB0"/>
    <w:rsid w:val="00833495"/>
    <w:rsid w:val="00833F10"/>
    <w:rsid w:val="00834756"/>
    <w:rsid w:val="00834981"/>
    <w:rsid w:val="0083516E"/>
    <w:rsid w:val="008354F2"/>
    <w:rsid w:val="00835596"/>
    <w:rsid w:val="00835B86"/>
    <w:rsid w:val="00835CEB"/>
    <w:rsid w:val="00836428"/>
    <w:rsid w:val="0083660F"/>
    <w:rsid w:val="00836677"/>
    <w:rsid w:val="008366F6"/>
    <w:rsid w:val="00836B40"/>
    <w:rsid w:val="00836FFA"/>
    <w:rsid w:val="0083710C"/>
    <w:rsid w:val="0083714D"/>
    <w:rsid w:val="00837155"/>
    <w:rsid w:val="00837214"/>
    <w:rsid w:val="0083729D"/>
    <w:rsid w:val="0083758A"/>
    <w:rsid w:val="00837D3D"/>
    <w:rsid w:val="00840116"/>
    <w:rsid w:val="008404B7"/>
    <w:rsid w:val="008406E6"/>
    <w:rsid w:val="00841063"/>
    <w:rsid w:val="0084243D"/>
    <w:rsid w:val="00843019"/>
    <w:rsid w:val="00843593"/>
    <w:rsid w:val="0084366E"/>
    <w:rsid w:val="00843D30"/>
    <w:rsid w:val="00844014"/>
    <w:rsid w:val="0084442B"/>
    <w:rsid w:val="008444AE"/>
    <w:rsid w:val="00844BA6"/>
    <w:rsid w:val="00845819"/>
    <w:rsid w:val="008467C0"/>
    <w:rsid w:val="008469B6"/>
    <w:rsid w:val="008469D4"/>
    <w:rsid w:val="00846AC1"/>
    <w:rsid w:val="0084738D"/>
    <w:rsid w:val="008477F3"/>
    <w:rsid w:val="008477FF"/>
    <w:rsid w:val="00847840"/>
    <w:rsid w:val="00847FB0"/>
    <w:rsid w:val="00850AF9"/>
    <w:rsid w:val="00851237"/>
    <w:rsid w:val="00851394"/>
    <w:rsid w:val="00851407"/>
    <w:rsid w:val="0085153F"/>
    <w:rsid w:val="008516AE"/>
    <w:rsid w:val="00851710"/>
    <w:rsid w:val="008517B6"/>
    <w:rsid w:val="008517D3"/>
    <w:rsid w:val="008518DC"/>
    <w:rsid w:val="00851993"/>
    <w:rsid w:val="0085199B"/>
    <w:rsid w:val="0085272B"/>
    <w:rsid w:val="008528C2"/>
    <w:rsid w:val="008531FE"/>
    <w:rsid w:val="008537EB"/>
    <w:rsid w:val="00853A3F"/>
    <w:rsid w:val="00853B62"/>
    <w:rsid w:val="00854112"/>
    <w:rsid w:val="008544E9"/>
    <w:rsid w:val="008545FB"/>
    <w:rsid w:val="008546CE"/>
    <w:rsid w:val="008548C3"/>
    <w:rsid w:val="00854AD3"/>
    <w:rsid w:val="00854D6B"/>
    <w:rsid w:val="0085547A"/>
    <w:rsid w:val="008557B3"/>
    <w:rsid w:val="008557F9"/>
    <w:rsid w:val="00855ACE"/>
    <w:rsid w:val="0085602D"/>
    <w:rsid w:val="008561A2"/>
    <w:rsid w:val="00856463"/>
    <w:rsid w:val="008569AF"/>
    <w:rsid w:val="00856B23"/>
    <w:rsid w:val="00856DF2"/>
    <w:rsid w:val="00857026"/>
    <w:rsid w:val="00857688"/>
    <w:rsid w:val="008577B5"/>
    <w:rsid w:val="008579DE"/>
    <w:rsid w:val="00857C37"/>
    <w:rsid w:val="00857E08"/>
    <w:rsid w:val="00860650"/>
    <w:rsid w:val="00860A97"/>
    <w:rsid w:val="008617F1"/>
    <w:rsid w:val="00861968"/>
    <w:rsid w:val="008619A1"/>
    <w:rsid w:val="00861CFE"/>
    <w:rsid w:val="0086246B"/>
    <w:rsid w:val="0086258A"/>
    <w:rsid w:val="0086284B"/>
    <w:rsid w:val="00862963"/>
    <w:rsid w:val="00862A24"/>
    <w:rsid w:val="00863DFC"/>
    <w:rsid w:val="00863DFF"/>
    <w:rsid w:val="00863E92"/>
    <w:rsid w:val="00864ADA"/>
    <w:rsid w:val="00864BA7"/>
    <w:rsid w:val="00864CBE"/>
    <w:rsid w:val="00864FA3"/>
    <w:rsid w:val="008652D5"/>
    <w:rsid w:val="008655E0"/>
    <w:rsid w:val="0086580F"/>
    <w:rsid w:val="00865B55"/>
    <w:rsid w:val="00865C7A"/>
    <w:rsid w:val="00865F1A"/>
    <w:rsid w:val="00866041"/>
    <w:rsid w:val="00866274"/>
    <w:rsid w:val="00866348"/>
    <w:rsid w:val="008663D3"/>
    <w:rsid w:val="008665EC"/>
    <w:rsid w:val="00866D77"/>
    <w:rsid w:val="008672C4"/>
    <w:rsid w:val="0086754D"/>
    <w:rsid w:val="00867821"/>
    <w:rsid w:val="00867A29"/>
    <w:rsid w:val="00867AF3"/>
    <w:rsid w:val="00870188"/>
    <w:rsid w:val="00870384"/>
    <w:rsid w:val="008704C3"/>
    <w:rsid w:val="00870A32"/>
    <w:rsid w:val="00871062"/>
    <w:rsid w:val="008711B1"/>
    <w:rsid w:val="0087129A"/>
    <w:rsid w:val="008712BA"/>
    <w:rsid w:val="00871480"/>
    <w:rsid w:val="0087198A"/>
    <w:rsid w:val="0087241E"/>
    <w:rsid w:val="00872FF2"/>
    <w:rsid w:val="008737FA"/>
    <w:rsid w:val="0087392F"/>
    <w:rsid w:val="00873ACB"/>
    <w:rsid w:val="00873F1D"/>
    <w:rsid w:val="00873FB9"/>
    <w:rsid w:val="008746E9"/>
    <w:rsid w:val="00874925"/>
    <w:rsid w:val="00874CFD"/>
    <w:rsid w:val="00874FB9"/>
    <w:rsid w:val="00875013"/>
    <w:rsid w:val="008757A3"/>
    <w:rsid w:val="0087583B"/>
    <w:rsid w:val="00875D55"/>
    <w:rsid w:val="00875F09"/>
    <w:rsid w:val="008761A1"/>
    <w:rsid w:val="00876568"/>
    <w:rsid w:val="00876FB2"/>
    <w:rsid w:val="00877B33"/>
    <w:rsid w:val="00877D26"/>
    <w:rsid w:val="008809E4"/>
    <w:rsid w:val="00880A20"/>
    <w:rsid w:val="00880B63"/>
    <w:rsid w:val="00881FDB"/>
    <w:rsid w:val="00881FE0"/>
    <w:rsid w:val="0088203F"/>
    <w:rsid w:val="00882655"/>
    <w:rsid w:val="0088270A"/>
    <w:rsid w:val="008831C9"/>
    <w:rsid w:val="008833FB"/>
    <w:rsid w:val="00884144"/>
    <w:rsid w:val="00884321"/>
    <w:rsid w:val="008843E5"/>
    <w:rsid w:val="008844A1"/>
    <w:rsid w:val="008845B3"/>
    <w:rsid w:val="008845F6"/>
    <w:rsid w:val="00884774"/>
    <w:rsid w:val="008848DF"/>
    <w:rsid w:val="008849CF"/>
    <w:rsid w:val="00884CB1"/>
    <w:rsid w:val="00884FFB"/>
    <w:rsid w:val="0088543F"/>
    <w:rsid w:val="00885453"/>
    <w:rsid w:val="008858FE"/>
    <w:rsid w:val="008859EA"/>
    <w:rsid w:val="0088669B"/>
    <w:rsid w:val="00886C51"/>
    <w:rsid w:val="00886D61"/>
    <w:rsid w:val="00886FDC"/>
    <w:rsid w:val="0088747B"/>
    <w:rsid w:val="00887852"/>
    <w:rsid w:val="008901E9"/>
    <w:rsid w:val="0089021F"/>
    <w:rsid w:val="0089053D"/>
    <w:rsid w:val="00890ECB"/>
    <w:rsid w:val="008910C3"/>
    <w:rsid w:val="008914E1"/>
    <w:rsid w:val="00891805"/>
    <w:rsid w:val="0089195E"/>
    <w:rsid w:val="00892700"/>
    <w:rsid w:val="00892737"/>
    <w:rsid w:val="0089294D"/>
    <w:rsid w:val="008932D1"/>
    <w:rsid w:val="0089398F"/>
    <w:rsid w:val="00893E56"/>
    <w:rsid w:val="008940C1"/>
    <w:rsid w:val="008941D2"/>
    <w:rsid w:val="0089427E"/>
    <w:rsid w:val="008945C5"/>
    <w:rsid w:val="00894730"/>
    <w:rsid w:val="00894CC7"/>
    <w:rsid w:val="00894E85"/>
    <w:rsid w:val="0089520B"/>
    <w:rsid w:val="008957DB"/>
    <w:rsid w:val="00895CED"/>
    <w:rsid w:val="00895E01"/>
    <w:rsid w:val="00895E9C"/>
    <w:rsid w:val="00896259"/>
    <w:rsid w:val="008964D1"/>
    <w:rsid w:val="00896977"/>
    <w:rsid w:val="00896CAC"/>
    <w:rsid w:val="00897205"/>
    <w:rsid w:val="0089738E"/>
    <w:rsid w:val="008975FC"/>
    <w:rsid w:val="00897767"/>
    <w:rsid w:val="00897ABA"/>
    <w:rsid w:val="00897DB0"/>
    <w:rsid w:val="00897DDE"/>
    <w:rsid w:val="008A08DF"/>
    <w:rsid w:val="008A1504"/>
    <w:rsid w:val="008A2292"/>
    <w:rsid w:val="008A246C"/>
    <w:rsid w:val="008A25BF"/>
    <w:rsid w:val="008A26AB"/>
    <w:rsid w:val="008A2B9D"/>
    <w:rsid w:val="008A2BA9"/>
    <w:rsid w:val="008A2DED"/>
    <w:rsid w:val="008A2DF1"/>
    <w:rsid w:val="008A2DF9"/>
    <w:rsid w:val="008A32AF"/>
    <w:rsid w:val="008A36A0"/>
    <w:rsid w:val="008A39CE"/>
    <w:rsid w:val="008A431F"/>
    <w:rsid w:val="008A5332"/>
    <w:rsid w:val="008A590D"/>
    <w:rsid w:val="008A5CF7"/>
    <w:rsid w:val="008A5EB7"/>
    <w:rsid w:val="008A63A4"/>
    <w:rsid w:val="008A6845"/>
    <w:rsid w:val="008A6C89"/>
    <w:rsid w:val="008A6E44"/>
    <w:rsid w:val="008A7371"/>
    <w:rsid w:val="008A7461"/>
    <w:rsid w:val="008B0249"/>
    <w:rsid w:val="008B0544"/>
    <w:rsid w:val="008B06F4"/>
    <w:rsid w:val="008B0896"/>
    <w:rsid w:val="008B0DEA"/>
    <w:rsid w:val="008B0E31"/>
    <w:rsid w:val="008B0F04"/>
    <w:rsid w:val="008B16C1"/>
    <w:rsid w:val="008B1D35"/>
    <w:rsid w:val="008B20A8"/>
    <w:rsid w:val="008B20F7"/>
    <w:rsid w:val="008B21C0"/>
    <w:rsid w:val="008B2A8B"/>
    <w:rsid w:val="008B2AB8"/>
    <w:rsid w:val="008B2AF8"/>
    <w:rsid w:val="008B39C5"/>
    <w:rsid w:val="008B3D9B"/>
    <w:rsid w:val="008B4247"/>
    <w:rsid w:val="008B4A79"/>
    <w:rsid w:val="008B561D"/>
    <w:rsid w:val="008B5897"/>
    <w:rsid w:val="008B5E75"/>
    <w:rsid w:val="008B60B2"/>
    <w:rsid w:val="008B6582"/>
    <w:rsid w:val="008B693F"/>
    <w:rsid w:val="008B6AC8"/>
    <w:rsid w:val="008B6F8F"/>
    <w:rsid w:val="008B70E5"/>
    <w:rsid w:val="008B7210"/>
    <w:rsid w:val="008B7A5C"/>
    <w:rsid w:val="008C0E9A"/>
    <w:rsid w:val="008C1D26"/>
    <w:rsid w:val="008C213D"/>
    <w:rsid w:val="008C27A7"/>
    <w:rsid w:val="008C2A7E"/>
    <w:rsid w:val="008C3470"/>
    <w:rsid w:val="008C366D"/>
    <w:rsid w:val="008C384B"/>
    <w:rsid w:val="008C39E2"/>
    <w:rsid w:val="008C3A6C"/>
    <w:rsid w:val="008C3FC0"/>
    <w:rsid w:val="008C4AA5"/>
    <w:rsid w:val="008C50ED"/>
    <w:rsid w:val="008C5139"/>
    <w:rsid w:val="008C5C39"/>
    <w:rsid w:val="008C5DA7"/>
    <w:rsid w:val="008C6816"/>
    <w:rsid w:val="008C696D"/>
    <w:rsid w:val="008C72C5"/>
    <w:rsid w:val="008C7441"/>
    <w:rsid w:val="008C7704"/>
    <w:rsid w:val="008C776C"/>
    <w:rsid w:val="008C7AF7"/>
    <w:rsid w:val="008C7C6D"/>
    <w:rsid w:val="008D05B2"/>
    <w:rsid w:val="008D05F6"/>
    <w:rsid w:val="008D0B71"/>
    <w:rsid w:val="008D1E6B"/>
    <w:rsid w:val="008D21B5"/>
    <w:rsid w:val="008D2955"/>
    <w:rsid w:val="008D29E6"/>
    <w:rsid w:val="008D3734"/>
    <w:rsid w:val="008D39F6"/>
    <w:rsid w:val="008D4273"/>
    <w:rsid w:val="008D4550"/>
    <w:rsid w:val="008D48B6"/>
    <w:rsid w:val="008D4B9A"/>
    <w:rsid w:val="008D592C"/>
    <w:rsid w:val="008D5BD2"/>
    <w:rsid w:val="008D5F98"/>
    <w:rsid w:val="008D664A"/>
    <w:rsid w:val="008D69E2"/>
    <w:rsid w:val="008D6C91"/>
    <w:rsid w:val="008D6F78"/>
    <w:rsid w:val="008D7260"/>
    <w:rsid w:val="008D726B"/>
    <w:rsid w:val="008D756A"/>
    <w:rsid w:val="008D78CB"/>
    <w:rsid w:val="008D79E1"/>
    <w:rsid w:val="008D7C80"/>
    <w:rsid w:val="008E0105"/>
    <w:rsid w:val="008E0498"/>
    <w:rsid w:val="008E0678"/>
    <w:rsid w:val="008E09B8"/>
    <w:rsid w:val="008E0A5F"/>
    <w:rsid w:val="008E0BBF"/>
    <w:rsid w:val="008E0C78"/>
    <w:rsid w:val="008E0FDA"/>
    <w:rsid w:val="008E1762"/>
    <w:rsid w:val="008E1BAD"/>
    <w:rsid w:val="008E1D57"/>
    <w:rsid w:val="008E1EF6"/>
    <w:rsid w:val="008E24F6"/>
    <w:rsid w:val="008E2E3F"/>
    <w:rsid w:val="008E2E76"/>
    <w:rsid w:val="008E3124"/>
    <w:rsid w:val="008E3350"/>
    <w:rsid w:val="008E35E4"/>
    <w:rsid w:val="008E3823"/>
    <w:rsid w:val="008E3857"/>
    <w:rsid w:val="008E3A0E"/>
    <w:rsid w:val="008E3A9E"/>
    <w:rsid w:val="008E3F26"/>
    <w:rsid w:val="008E40DC"/>
    <w:rsid w:val="008E4935"/>
    <w:rsid w:val="008E5021"/>
    <w:rsid w:val="008E56DE"/>
    <w:rsid w:val="008E58FD"/>
    <w:rsid w:val="008E59E5"/>
    <w:rsid w:val="008E5A15"/>
    <w:rsid w:val="008E5AAC"/>
    <w:rsid w:val="008E5DB0"/>
    <w:rsid w:val="008E61FC"/>
    <w:rsid w:val="008E6315"/>
    <w:rsid w:val="008E6AB5"/>
    <w:rsid w:val="008E6B3A"/>
    <w:rsid w:val="008E6E34"/>
    <w:rsid w:val="008E6EC5"/>
    <w:rsid w:val="008E7508"/>
    <w:rsid w:val="008E7868"/>
    <w:rsid w:val="008E78DA"/>
    <w:rsid w:val="008E7B7C"/>
    <w:rsid w:val="008F0048"/>
    <w:rsid w:val="008F0377"/>
    <w:rsid w:val="008F044A"/>
    <w:rsid w:val="008F077A"/>
    <w:rsid w:val="008F0AD4"/>
    <w:rsid w:val="008F0F63"/>
    <w:rsid w:val="008F137F"/>
    <w:rsid w:val="008F18E9"/>
    <w:rsid w:val="008F1950"/>
    <w:rsid w:val="008F2094"/>
    <w:rsid w:val="008F2129"/>
    <w:rsid w:val="008F29EB"/>
    <w:rsid w:val="008F2E05"/>
    <w:rsid w:val="008F3503"/>
    <w:rsid w:val="008F3950"/>
    <w:rsid w:val="008F3B58"/>
    <w:rsid w:val="008F412B"/>
    <w:rsid w:val="008F4392"/>
    <w:rsid w:val="008F4A3F"/>
    <w:rsid w:val="008F4B7D"/>
    <w:rsid w:val="008F4EFD"/>
    <w:rsid w:val="008F5093"/>
    <w:rsid w:val="008F5ACF"/>
    <w:rsid w:val="008F5E93"/>
    <w:rsid w:val="008F6318"/>
    <w:rsid w:val="008F6BE9"/>
    <w:rsid w:val="008F6FA3"/>
    <w:rsid w:val="008F752F"/>
    <w:rsid w:val="008F7658"/>
    <w:rsid w:val="008F79F0"/>
    <w:rsid w:val="008F7C5B"/>
    <w:rsid w:val="008F7CDE"/>
    <w:rsid w:val="008F7E36"/>
    <w:rsid w:val="00900067"/>
    <w:rsid w:val="0090019E"/>
    <w:rsid w:val="0090043C"/>
    <w:rsid w:val="00900E33"/>
    <w:rsid w:val="00900FAC"/>
    <w:rsid w:val="009010B1"/>
    <w:rsid w:val="009010EC"/>
    <w:rsid w:val="00901293"/>
    <w:rsid w:val="00901705"/>
    <w:rsid w:val="0090179A"/>
    <w:rsid w:val="00901CF6"/>
    <w:rsid w:val="009020EC"/>
    <w:rsid w:val="009024BC"/>
    <w:rsid w:val="009025FF"/>
    <w:rsid w:val="00902924"/>
    <w:rsid w:val="0090304A"/>
    <w:rsid w:val="00903904"/>
    <w:rsid w:val="00903A11"/>
    <w:rsid w:val="00903CB5"/>
    <w:rsid w:val="00904428"/>
    <w:rsid w:val="009044C3"/>
    <w:rsid w:val="00904538"/>
    <w:rsid w:val="00904DB7"/>
    <w:rsid w:val="0090531C"/>
    <w:rsid w:val="009053EB"/>
    <w:rsid w:val="00906032"/>
    <w:rsid w:val="0090619D"/>
    <w:rsid w:val="00906266"/>
    <w:rsid w:val="0090660E"/>
    <w:rsid w:val="0090665D"/>
    <w:rsid w:val="009067A1"/>
    <w:rsid w:val="00907082"/>
    <w:rsid w:val="00907131"/>
    <w:rsid w:val="00907F89"/>
    <w:rsid w:val="009100D2"/>
    <w:rsid w:val="009100F5"/>
    <w:rsid w:val="00910F12"/>
    <w:rsid w:val="00910FB1"/>
    <w:rsid w:val="00911647"/>
    <w:rsid w:val="00911929"/>
    <w:rsid w:val="00911E41"/>
    <w:rsid w:val="00912B3D"/>
    <w:rsid w:val="00912DD4"/>
    <w:rsid w:val="009133EB"/>
    <w:rsid w:val="009138F8"/>
    <w:rsid w:val="009139D1"/>
    <w:rsid w:val="00913E0F"/>
    <w:rsid w:val="00913F8C"/>
    <w:rsid w:val="0091408A"/>
    <w:rsid w:val="00914223"/>
    <w:rsid w:val="00914631"/>
    <w:rsid w:val="00914875"/>
    <w:rsid w:val="00914880"/>
    <w:rsid w:val="00914BDC"/>
    <w:rsid w:val="00915572"/>
    <w:rsid w:val="00915A50"/>
    <w:rsid w:val="00915BC3"/>
    <w:rsid w:val="00915C0D"/>
    <w:rsid w:val="0091647C"/>
    <w:rsid w:val="00916965"/>
    <w:rsid w:val="00916AED"/>
    <w:rsid w:val="00916B9D"/>
    <w:rsid w:val="00917103"/>
    <w:rsid w:val="0091753F"/>
    <w:rsid w:val="00917CE2"/>
    <w:rsid w:val="00917E59"/>
    <w:rsid w:val="00917F05"/>
    <w:rsid w:val="00920022"/>
    <w:rsid w:val="00920A3F"/>
    <w:rsid w:val="009216DF"/>
    <w:rsid w:val="009219CD"/>
    <w:rsid w:val="00922479"/>
    <w:rsid w:val="00922546"/>
    <w:rsid w:val="00922713"/>
    <w:rsid w:val="0092273E"/>
    <w:rsid w:val="00922ACB"/>
    <w:rsid w:val="00922AFF"/>
    <w:rsid w:val="00922C84"/>
    <w:rsid w:val="00922C95"/>
    <w:rsid w:val="00922EC8"/>
    <w:rsid w:val="009236E9"/>
    <w:rsid w:val="009243C1"/>
    <w:rsid w:val="00924B45"/>
    <w:rsid w:val="0092534B"/>
    <w:rsid w:val="00925B55"/>
    <w:rsid w:val="00925D0F"/>
    <w:rsid w:val="0092624A"/>
    <w:rsid w:val="00926434"/>
    <w:rsid w:val="00926B72"/>
    <w:rsid w:val="00926CA5"/>
    <w:rsid w:val="00927B2B"/>
    <w:rsid w:val="00927D5B"/>
    <w:rsid w:val="00927F23"/>
    <w:rsid w:val="009301C0"/>
    <w:rsid w:val="009308C1"/>
    <w:rsid w:val="00931115"/>
    <w:rsid w:val="009315C0"/>
    <w:rsid w:val="00931D4C"/>
    <w:rsid w:val="009321DC"/>
    <w:rsid w:val="009327A5"/>
    <w:rsid w:val="0093294B"/>
    <w:rsid w:val="00932C78"/>
    <w:rsid w:val="00932F01"/>
    <w:rsid w:val="00933569"/>
    <w:rsid w:val="009339DB"/>
    <w:rsid w:val="0093462D"/>
    <w:rsid w:val="0093468D"/>
    <w:rsid w:val="00935105"/>
    <w:rsid w:val="0093569C"/>
    <w:rsid w:val="00935AA8"/>
    <w:rsid w:val="00936026"/>
    <w:rsid w:val="009362C8"/>
    <w:rsid w:val="00936593"/>
    <w:rsid w:val="009367CA"/>
    <w:rsid w:val="0093705A"/>
    <w:rsid w:val="00937C14"/>
    <w:rsid w:val="00940219"/>
    <w:rsid w:val="00940D4D"/>
    <w:rsid w:val="00940FB0"/>
    <w:rsid w:val="0094110C"/>
    <w:rsid w:val="0094118C"/>
    <w:rsid w:val="0094139D"/>
    <w:rsid w:val="00941D2E"/>
    <w:rsid w:val="00941E6A"/>
    <w:rsid w:val="00941EFE"/>
    <w:rsid w:val="0094216C"/>
    <w:rsid w:val="009421E2"/>
    <w:rsid w:val="00942C4F"/>
    <w:rsid w:val="00942CBE"/>
    <w:rsid w:val="00942EB3"/>
    <w:rsid w:val="00943003"/>
    <w:rsid w:val="00943074"/>
    <w:rsid w:val="00943D6E"/>
    <w:rsid w:val="00943F71"/>
    <w:rsid w:val="00945151"/>
    <w:rsid w:val="0094518B"/>
    <w:rsid w:val="009451F2"/>
    <w:rsid w:val="00945AD2"/>
    <w:rsid w:val="00945C86"/>
    <w:rsid w:val="0094621A"/>
    <w:rsid w:val="0094648A"/>
    <w:rsid w:val="00946B97"/>
    <w:rsid w:val="00946FA9"/>
    <w:rsid w:val="009471EB"/>
    <w:rsid w:val="009477D5"/>
    <w:rsid w:val="0094786C"/>
    <w:rsid w:val="00947A9C"/>
    <w:rsid w:val="00947D1E"/>
    <w:rsid w:val="00947DC6"/>
    <w:rsid w:val="00950072"/>
    <w:rsid w:val="009501EF"/>
    <w:rsid w:val="009502BD"/>
    <w:rsid w:val="00950609"/>
    <w:rsid w:val="00950BB2"/>
    <w:rsid w:val="00950BDF"/>
    <w:rsid w:val="009515D5"/>
    <w:rsid w:val="009525FA"/>
    <w:rsid w:val="00952E4E"/>
    <w:rsid w:val="009539AF"/>
    <w:rsid w:val="00953E9D"/>
    <w:rsid w:val="00954568"/>
    <w:rsid w:val="00954947"/>
    <w:rsid w:val="00954CA1"/>
    <w:rsid w:val="00954CED"/>
    <w:rsid w:val="00954FC7"/>
    <w:rsid w:val="00955016"/>
    <w:rsid w:val="009551CC"/>
    <w:rsid w:val="009558CF"/>
    <w:rsid w:val="0095592C"/>
    <w:rsid w:val="00955E0D"/>
    <w:rsid w:val="009561AA"/>
    <w:rsid w:val="009564C4"/>
    <w:rsid w:val="009568A3"/>
    <w:rsid w:val="00956907"/>
    <w:rsid w:val="009570D9"/>
    <w:rsid w:val="00957588"/>
    <w:rsid w:val="009579A1"/>
    <w:rsid w:val="00957ACA"/>
    <w:rsid w:val="00957E15"/>
    <w:rsid w:val="00960787"/>
    <w:rsid w:val="009608FD"/>
    <w:rsid w:val="0096118C"/>
    <w:rsid w:val="009613A2"/>
    <w:rsid w:val="009615F2"/>
    <w:rsid w:val="00961879"/>
    <w:rsid w:val="00961A2D"/>
    <w:rsid w:val="00961A96"/>
    <w:rsid w:val="009620D8"/>
    <w:rsid w:val="00962230"/>
    <w:rsid w:val="00962334"/>
    <w:rsid w:val="00962441"/>
    <w:rsid w:val="009624CE"/>
    <w:rsid w:val="00963058"/>
    <w:rsid w:val="00963ED8"/>
    <w:rsid w:val="009646F1"/>
    <w:rsid w:val="00964F55"/>
    <w:rsid w:val="00964FE4"/>
    <w:rsid w:val="009650BB"/>
    <w:rsid w:val="009651CD"/>
    <w:rsid w:val="00965242"/>
    <w:rsid w:val="00965393"/>
    <w:rsid w:val="009655E9"/>
    <w:rsid w:val="009655F0"/>
    <w:rsid w:val="0096570E"/>
    <w:rsid w:val="009657EE"/>
    <w:rsid w:val="00965B41"/>
    <w:rsid w:val="009660E0"/>
    <w:rsid w:val="009663DD"/>
    <w:rsid w:val="00966A30"/>
    <w:rsid w:val="009674DD"/>
    <w:rsid w:val="00967709"/>
    <w:rsid w:val="00970886"/>
    <w:rsid w:val="009711EB"/>
    <w:rsid w:val="00971446"/>
    <w:rsid w:val="00971513"/>
    <w:rsid w:val="00971980"/>
    <w:rsid w:val="00971C18"/>
    <w:rsid w:val="009722AA"/>
    <w:rsid w:val="009722B2"/>
    <w:rsid w:val="00972D8A"/>
    <w:rsid w:val="00973916"/>
    <w:rsid w:val="00973ED0"/>
    <w:rsid w:val="00974052"/>
    <w:rsid w:val="0097419B"/>
    <w:rsid w:val="00974592"/>
    <w:rsid w:val="00974C0E"/>
    <w:rsid w:val="00974E79"/>
    <w:rsid w:val="00974F58"/>
    <w:rsid w:val="009751D2"/>
    <w:rsid w:val="009753B6"/>
    <w:rsid w:val="009754C0"/>
    <w:rsid w:val="009755F4"/>
    <w:rsid w:val="00975BD2"/>
    <w:rsid w:val="0097660D"/>
    <w:rsid w:val="009769A7"/>
    <w:rsid w:val="00976A2C"/>
    <w:rsid w:val="00976B7D"/>
    <w:rsid w:val="009770AD"/>
    <w:rsid w:val="009777A6"/>
    <w:rsid w:val="009778A0"/>
    <w:rsid w:val="0097793D"/>
    <w:rsid w:val="00977D8F"/>
    <w:rsid w:val="0098030E"/>
    <w:rsid w:val="00980810"/>
    <w:rsid w:val="0098095C"/>
    <w:rsid w:val="00980B7C"/>
    <w:rsid w:val="009813C7"/>
    <w:rsid w:val="00981791"/>
    <w:rsid w:val="009817D8"/>
    <w:rsid w:val="00981A8F"/>
    <w:rsid w:val="00981C81"/>
    <w:rsid w:val="00981FA3"/>
    <w:rsid w:val="00982278"/>
    <w:rsid w:val="009826AB"/>
    <w:rsid w:val="00982AFA"/>
    <w:rsid w:val="00982B74"/>
    <w:rsid w:val="00982D41"/>
    <w:rsid w:val="00982FB4"/>
    <w:rsid w:val="00983179"/>
    <w:rsid w:val="009832D6"/>
    <w:rsid w:val="00984218"/>
    <w:rsid w:val="00984895"/>
    <w:rsid w:val="0098498A"/>
    <w:rsid w:val="00984C03"/>
    <w:rsid w:val="00984E43"/>
    <w:rsid w:val="00985B92"/>
    <w:rsid w:val="00985C47"/>
    <w:rsid w:val="00985E17"/>
    <w:rsid w:val="009860AA"/>
    <w:rsid w:val="00986514"/>
    <w:rsid w:val="00986684"/>
    <w:rsid w:val="0098670B"/>
    <w:rsid w:val="00986ED7"/>
    <w:rsid w:val="00987449"/>
    <w:rsid w:val="009874B0"/>
    <w:rsid w:val="009876C6"/>
    <w:rsid w:val="00987E1A"/>
    <w:rsid w:val="009902BD"/>
    <w:rsid w:val="00990477"/>
    <w:rsid w:val="0099063E"/>
    <w:rsid w:val="00990BC5"/>
    <w:rsid w:val="00990CCA"/>
    <w:rsid w:val="00990EC5"/>
    <w:rsid w:val="00990F4B"/>
    <w:rsid w:val="0099106A"/>
    <w:rsid w:val="009918B8"/>
    <w:rsid w:val="00991B23"/>
    <w:rsid w:val="00991DEA"/>
    <w:rsid w:val="0099241A"/>
    <w:rsid w:val="009924A3"/>
    <w:rsid w:val="00992F3D"/>
    <w:rsid w:val="0099304B"/>
    <w:rsid w:val="00993278"/>
    <w:rsid w:val="0099398C"/>
    <w:rsid w:val="00993B3B"/>
    <w:rsid w:val="00993BDA"/>
    <w:rsid w:val="00993D79"/>
    <w:rsid w:val="00994333"/>
    <w:rsid w:val="009945E3"/>
    <w:rsid w:val="009947BC"/>
    <w:rsid w:val="009947C0"/>
    <w:rsid w:val="00994AC0"/>
    <w:rsid w:val="0099603A"/>
    <w:rsid w:val="00996269"/>
    <w:rsid w:val="00996486"/>
    <w:rsid w:val="00996AC7"/>
    <w:rsid w:val="00996C9F"/>
    <w:rsid w:val="009971E1"/>
    <w:rsid w:val="0099735D"/>
    <w:rsid w:val="0099740D"/>
    <w:rsid w:val="009978C0"/>
    <w:rsid w:val="00997B77"/>
    <w:rsid w:val="00997F62"/>
    <w:rsid w:val="00997F81"/>
    <w:rsid w:val="009A01C6"/>
    <w:rsid w:val="009A144D"/>
    <w:rsid w:val="009A19FD"/>
    <w:rsid w:val="009A1D84"/>
    <w:rsid w:val="009A1DAE"/>
    <w:rsid w:val="009A1F32"/>
    <w:rsid w:val="009A2395"/>
    <w:rsid w:val="009A269C"/>
    <w:rsid w:val="009A26B5"/>
    <w:rsid w:val="009A29E6"/>
    <w:rsid w:val="009A2BDB"/>
    <w:rsid w:val="009A2D81"/>
    <w:rsid w:val="009A2DC8"/>
    <w:rsid w:val="009A30CA"/>
    <w:rsid w:val="009A3298"/>
    <w:rsid w:val="009A33CB"/>
    <w:rsid w:val="009A3573"/>
    <w:rsid w:val="009A358C"/>
    <w:rsid w:val="009A3C24"/>
    <w:rsid w:val="009A4075"/>
    <w:rsid w:val="009A4173"/>
    <w:rsid w:val="009A4505"/>
    <w:rsid w:val="009A4A52"/>
    <w:rsid w:val="009A4C0C"/>
    <w:rsid w:val="009A4D8B"/>
    <w:rsid w:val="009A4F42"/>
    <w:rsid w:val="009A5150"/>
    <w:rsid w:val="009A51ED"/>
    <w:rsid w:val="009A5FB4"/>
    <w:rsid w:val="009A60AD"/>
    <w:rsid w:val="009A60DE"/>
    <w:rsid w:val="009A612D"/>
    <w:rsid w:val="009A6296"/>
    <w:rsid w:val="009A6359"/>
    <w:rsid w:val="009A679C"/>
    <w:rsid w:val="009A684C"/>
    <w:rsid w:val="009A6919"/>
    <w:rsid w:val="009A7341"/>
    <w:rsid w:val="009A74D3"/>
    <w:rsid w:val="009A75D7"/>
    <w:rsid w:val="009A7670"/>
    <w:rsid w:val="009A768A"/>
    <w:rsid w:val="009A77C8"/>
    <w:rsid w:val="009A7C17"/>
    <w:rsid w:val="009A7D40"/>
    <w:rsid w:val="009B000D"/>
    <w:rsid w:val="009B025D"/>
    <w:rsid w:val="009B1763"/>
    <w:rsid w:val="009B1B82"/>
    <w:rsid w:val="009B202A"/>
    <w:rsid w:val="009B21BD"/>
    <w:rsid w:val="009B2E84"/>
    <w:rsid w:val="009B3420"/>
    <w:rsid w:val="009B3765"/>
    <w:rsid w:val="009B3E38"/>
    <w:rsid w:val="009B3EE8"/>
    <w:rsid w:val="009B43AB"/>
    <w:rsid w:val="009B4425"/>
    <w:rsid w:val="009B5CDE"/>
    <w:rsid w:val="009B5E58"/>
    <w:rsid w:val="009B636A"/>
    <w:rsid w:val="009B6373"/>
    <w:rsid w:val="009B66C4"/>
    <w:rsid w:val="009B6E43"/>
    <w:rsid w:val="009B6EB2"/>
    <w:rsid w:val="009B6EC5"/>
    <w:rsid w:val="009B7495"/>
    <w:rsid w:val="009B79FB"/>
    <w:rsid w:val="009B7FDC"/>
    <w:rsid w:val="009C00AD"/>
    <w:rsid w:val="009C0108"/>
    <w:rsid w:val="009C01D9"/>
    <w:rsid w:val="009C0A53"/>
    <w:rsid w:val="009C0B2C"/>
    <w:rsid w:val="009C0CD2"/>
    <w:rsid w:val="009C1653"/>
    <w:rsid w:val="009C197A"/>
    <w:rsid w:val="009C1B3D"/>
    <w:rsid w:val="009C1BCA"/>
    <w:rsid w:val="009C1DF1"/>
    <w:rsid w:val="009C1F54"/>
    <w:rsid w:val="009C2D8E"/>
    <w:rsid w:val="009C3071"/>
    <w:rsid w:val="009C309D"/>
    <w:rsid w:val="009C3B17"/>
    <w:rsid w:val="009C3DA9"/>
    <w:rsid w:val="009C3E3C"/>
    <w:rsid w:val="009C41C3"/>
    <w:rsid w:val="009C438C"/>
    <w:rsid w:val="009C4964"/>
    <w:rsid w:val="009C4DA7"/>
    <w:rsid w:val="009C5302"/>
    <w:rsid w:val="009C5386"/>
    <w:rsid w:val="009C571A"/>
    <w:rsid w:val="009C5923"/>
    <w:rsid w:val="009C6577"/>
    <w:rsid w:val="009C6699"/>
    <w:rsid w:val="009C66DB"/>
    <w:rsid w:val="009C680C"/>
    <w:rsid w:val="009C68B0"/>
    <w:rsid w:val="009C6D15"/>
    <w:rsid w:val="009C72C6"/>
    <w:rsid w:val="009C7434"/>
    <w:rsid w:val="009C797D"/>
    <w:rsid w:val="009C7B0B"/>
    <w:rsid w:val="009C7CEB"/>
    <w:rsid w:val="009C7EEA"/>
    <w:rsid w:val="009C7FF7"/>
    <w:rsid w:val="009D002C"/>
    <w:rsid w:val="009D028A"/>
    <w:rsid w:val="009D057B"/>
    <w:rsid w:val="009D128B"/>
    <w:rsid w:val="009D132B"/>
    <w:rsid w:val="009D1547"/>
    <w:rsid w:val="009D1A7E"/>
    <w:rsid w:val="009D1C77"/>
    <w:rsid w:val="009D22A6"/>
    <w:rsid w:val="009D2B1A"/>
    <w:rsid w:val="009D30B6"/>
    <w:rsid w:val="009D3173"/>
    <w:rsid w:val="009D34E8"/>
    <w:rsid w:val="009D37E4"/>
    <w:rsid w:val="009D3A16"/>
    <w:rsid w:val="009D3B7F"/>
    <w:rsid w:val="009D3C53"/>
    <w:rsid w:val="009D3E2A"/>
    <w:rsid w:val="009D4771"/>
    <w:rsid w:val="009D499D"/>
    <w:rsid w:val="009D4FD9"/>
    <w:rsid w:val="009D5654"/>
    <w:rsid w:val="009D57DD"/>
    <w:rsid w:val="009D5A09"/>
    <w:rsid w:val="009D5C8A"/>
    <w:rsid w:val="009D5E86"/>
    <w:rsid w:val="009D66CC"/>
    <w:rsid w:val="009D66D9"/>
    <w:rsid w:val="009D6749"/>
    <w:rsid w:val="009D67E6"/>
    <w:rsid w:val="009D6C76"/>
    <w:rsid w:val="009D6CA2"/>
    <w:rsid w:val="009D6FF6"/>
    <w:rsid w:val="009D728E"/>
    <w:rsid w:val="009D7BF4"/>
    <w:rsid w:val="009D7E17"/>
    <w:rsid w:val="009D7EF7"/>
    <w:rsid w:val="009E088C"/>
    <w:rsid w:val="009E09FC"/>
    <w:rsid w:val="009E0B21"/>
    <w:rsid w:val="009E0CDA"/>
    <w:rsid w:val="009E0E4E"/>
    <w:rsid w:val="009E10A0"/>
    <w:rsid w:val="009E1603"/>
    <w:rsid w:val="009E1904"/>
    <w:rsid w:val="009E1AAF"/>
    <w:rsid w:val="009E1BD6"/>
    <w:rsid w:val="009E1E95"/>
    <w:rsid w:val="009E2628"/>
    <w:rsid w:val="009E2C65"/>
    <w:rsid w:val="009E3285"/>
    <w:rsid w:val="009E3326"/>
    <w:rsid w:val="009E37C3"/>
    <w:rsid w:val="009E39AB"/>
    <w:rsid w:val="009E4164"/>
    <w:rsid w:val="009E4C24"/>
    <w:rsid w:val="009E52F5"/>
    <w:rsid w:val="009E568D"/>
    <w:rsid w:val="009E57EE"/>
    <w:rsid w:val="009E5968"/>
    <w:rsid w:val="009E5DAA"/>
    <w:rsid w:val="009E67E4"/>
    <w:rsid w:val="009E6B95"/>
    <w:rsid w:val="009E76A3"/>
    <w:rsid w:val="009E7A76"/>
    <w:rsid w:val="009E7AA8"/>
    <w:rsid w:val="009F0073"/>
    <w:rsid w:val="009F09FB"/>
    <w:rsid w:val="009F1087"/>
    <w:rsid w:val="009F1114"/>
    <w:rsid w:val="009F1A1B"/>
    <w:rsid w:val="009F210B"/>
    <w:rsid w:val="009F21A7"/>
    <w:rsid w:val="009F235D"/>
    <w:rsid w:val="009F24BF"/>
    <w:rsid w:val="009F2A88"/>
    <w:rsid w:val="009F2CBF"/>
    <w:rsid w:val="009F301C"/>
    <w:rsid w:val="009F3739"/>
    <w:rsid w:val="009F3B89"/>
    <w:rsid w:val="009F3C51"/>
    <w:rsid w:val="009F40B8"/>
    <w:rsid w:val="009F451C"/>
    <w:rsid w:val="009F465A"/>
    <w:rsid w:val="009F47FA"/>
    <w:rsid w:val="009F47FB"/>
    <w:rsid w:val="009F5C09"/>
    <w:rsid w:val="009F5C32"/>
    <w:rsid w:val="009F5E6D"/>
    <w:rsid w:val="009F5EA2"/>
    <w:rsid w:val="009F60C5"/>
    <w:rsid w:val="009F6E4C"/>
    <w:rsid w:val="009F7036"/>
    <w:rsid w:val="009F7369"/>
    <w:rsid w:val="009F7919"/>
    <w:rsid w:val="009F7AEF"/>
    <w:rsid w:val="009F7DF6"/>
    <w:rsid w:val="009F7E38"/>
    <w:rsid w:val="009F7E7A"/>
    <w:rsid w:val="00A0001D"/>
    <w:rsid w:val="00A00255"/>
    <w:rsid w:val="00A006F5"/>
    <w:rsid w:val="00A007FF"/>
    <w:rsid w:val="00A00BB6"/>
    <w:rsid w:val="00A018A9"/>
    <w:rsid w:val="00A01D41"/>
    <w:rsid w:val="00A01DAC"/>
    <w:rsid w:val="00A0206B"/>
    <w:rsid w:val="00A02A22"/>
    <w:rsid w:val="00A02F20"/>
    <w:rsid w:val="00A03030"/>
    <w:rsid w:val="00A0331D"/>
    <w:rsid w:val="00A03B19"/>
    <w:rsid w:val="00A03D17"/>
    <w:rsid w:val="00A03F45"/>
    <w:rsid w:val="00A04262"/>
    <w:rsid w:val="00A042D6"/>
    <w:rsid w:val="00A0467B"/>
    <w:rsid w:val="00A04863"/>
    <w:rsid w:val="00A04981"/>
    <w:rsid w:val="00A04B8E"/>
    <w:rsid w:val="00A052FC"/>
    <w:rsid w:val="00A054B3"/>
    <w:rsid w:val="00A05644"/>
    <w:rsid w:val="00A05675"/>
    <w:rsid w:val="00A05D5C"/>
    <w:rsid w:val="00A061DA"/>
    <w:rsid w:val="00A065BE"/>
    <w:rsid w:val="00A067A0"/>
    <w:rsid w:val="00A06AD5"/>
    <w:rsid w:val="00A06BE6"/>
    <w:rsid w:val="00A07E54"/>
    <w:rsid w:val="00A07F84"/>
    <w:rsid w:val="00A10A50"/>
    <w:rsid w:val="00A10B3F"/>
    <w:rsid w:val="00A10B4C"/>
    <w:rsid w:val="00A10E20"/>
    <w:rsid w:val="00A1128D"/>
    <w:rsid w:val="00A11379"/>
    <w:rsid w:val="00A114E3"/>
    <w:rsid w:val="00A11AF7"/>
    <w:rsid w:val="00A11D90"/>
    <w:rsid w:val="00A129CD"/>
    <w:rsid w:val="00A12A48"/>
    <w:rsid w:val="00A12ED4"/>
    <w:rsid w:val="00A131EA"/>
    <w:rsid w:val="00A131F9"/>
    <w:rsid w:val="00A13278"/>
    <w:rsid w:val="00A138D4"/>
    <w:rsid w:val="00A13A8B"/>
    <w:rsid w:val="00A13A95"/>
    <w:rsid w:val="00A13B87"/>
    <w:rsid w:val="00A13F22"/>
    <w:rsid w:val="00A14BD7"/>
    <w:rsid w:val="00A15B07"/>
    <w:rsid w:val="00A163ED"/>
    <w:rsid w:val="00A1656A"/>
    <w:rsid w:val="00A16872"/>
    <w:rsid w:val="00A168DE"/>
    <w:rsid w:val="00A16D36"/>
    <w:rsid w:val="00A171E9"/>
    <w:rsid w:val="00A17645"/>
    <w:rsid w:val="00A17B9A"/>
    <w:rsid w:val="00A20068"/>
    <w:rsid w:val="00A2011D"/>
    <w:rsid w:val="00A20E43"/>
    <w:rsid w:val="00A2105C"/>
    <w:rsid w:val="00A211B6"/>
    <w:rsid w:val="00A215EA"/>
    <w:rsid w:val="00A217CC"/>
    <w:rsid w:val="00A21C8D"/>
    <w:rsid w:val="00A2215E"/>
    <w:rsid w:val="00A2231C"/>
    <w:rsid w:val="00A23290"/>
    <w:rsid w:val="00A23432"/>
    <w:rsid w:val="00A23762"/>
    <w:rsid w:val="00A23867"/>
    <w:rsid w:val="00A2393F"/>
    <w:rsid w:val="00A23AFB"/>
    <w:rsid w:val="00A24059"/>
    <w:rsid w:val="00A24C34"/>
    <w:rsid w:val="00A24D33"/>
    <w:rsid w:val="00A2503A"/>
    <w:rsid w:val="00A2511D"/>
    <w:rsid w:val="00A25594"/>
    <w:rsid w:val="00A255C2"/>
    <w:rsid w:val="00A25720"/>
    <w:rsid w:val="00A2600D"/>
    <w:rsid w:val="00A26CC7"/>
    <w:rsid w:val="00A26D49"/>
    <w:rsid w:val="00A26DB1"/>
    <w:rsid w:val="00A26F92"/>
    <w:rsid w:val="00A272C6"/>
    <w:rsid w:val="00A27721"/>
    <w:rsid w:val="00A27893"/>
    <w:rsid w:val="00A27905"/>
    <w:rsid w:val="00A27ABB"/>
    <w:rsid w:val="00A27BBD"/>
    <w:rsid w:val="00A27FA1"/>
    <w:rsid w:val="00A300A4"/>
    <w:rsid w:val="00A30161"/>
    <w:rsid w:val="00A303F2"/>
    <w:rsid w:val="00A3057E"/>
    <w:rsid w:val="00A3084E"/>
    <w:rsid w:val="00A308EF"/>
    <w:rsid w:val="00A30D37"/>
    <w:rsid w:val="00A30EC1"/>
    <w:rsid w:val="00A30F74"/>
    <w:rsid w:val="00A30FB4"/>
    <w:rsid w:val="00A3159B"/>
    <w:rsid w:val="00A3181D"/>
    <w:rsid w:val="00A319B6"/>
    <w:rsid w:val="00A31B69"/>
    <w:rsid w:val="00A31E41"/>
    <w:rsid w:val="00A31FFA"/>
    <w:rsid w:val="00A322EA"/>
    <w:rsid w:val="00A32612"/>
    <w:rsid w:val="00A32914"/>
    <w:rsid w:val="00A32A05"/>
    <w:rsid w:val="00A33434"/>
    <w:rsid w:val="00A33461"/>
    <w:rsid w:val="00A33540"/>
    <w:rsid w:val="00A335D5"/>
    <w:rsid w:val="00A3374E"/>
    <w:rsid w:val="00A340D3"/>
    <w:rsid w:val="00A3416E"/>
    <w:rsid w:val="00A34C57"/>
    <w:rsid w:val="00A35109"/>
    <w:rsid w:val="00A351AE"/>
    <w:rsid w:val="00A351E5"/>
    <w:rsid w:val="00A35593"/>
    <w:rsid w:val="00A35A94"/>
    <w:rsid w:val="00A35C55"/>
    <w:rsid w:val="00A35CC2"/>
    <w:rsid w:val="00A35CE3"/>
    <w:rsid w:val="00A36049"/>
    <w:rsid w:val="00A3641B"/>
    <w:rsid w:val="00A36622"/>
    <w:rsid w:val="00A36A0F"/>
    <w:rsid w:val="00A3792F"/>
    <w:rsid w:val="00A37B5C"/>
    <w:rsid w:val="00A37E35"/>
    <w:rsid w:val="00A404AB"/>
    <w:rsid w:val="00A407EE"/>
    <w:rsid w:val="00A40B76"/>
    <w:rsid w:val="00A40F43"/>
    <w:rsid w:val="00A416CE"/>
    <w:rsid w:val="00A41830"/>
    <w:rsid w:val="00A42055"/>
    <w:rsid w:val="00A42749"/>
    <w:rsid w:val="00A42A7C"/>
    <w:rsid w:val="00A42B03"/>
    <w:rsid w:val="00A42E03"/>
    <w:rsid w:val="00A43606"/>
    <w:rsid w:val="00A437BB"/>
    <w:rsid w:val="00A44015"/>
    <w:rsid w:val="00A44060"/>
    <w:rsid w:val="00A44860"/>
    <w:rsid w:val="00A44BD3"/>
    <w:rsid w:val="00A451AB"/>
    <w:rsid w:val="00A45479"/>
    <w:rsid w:val="00A46078"/>
    <w:rsid w:val="00A4645B"/>
    <w:rsid w:val="00A4691F"/>
    <w:rsid w:val="00A46A15"/>
    <w:rsid w:val="00A46AD3"/>
    <w:rsid w:val="00A4719B"/>
    <w:rsid w:val="00A474AE"/>
    <w:rsid w:val="00A47DE3"/>
    <w:rsid w:val="00A5057A"/>
    <w:rsid w:val="00A50B55"/>
    <w:rsid w:val="00A50CB4"/>
    <w:rsid w:val="00A50EDC"/>
    <w:rsid w:val="00A50F08"/>
    <w:rsid w:val="00A511CC"/>
    <w:rsid w:val="00A51256"/>
    <w:rsid w:val="00A51583"/>
    <w:rsid w:val="00A51825"/>
    <w:rsid w:val="00A5197E"/>
    <w:rsid w:val="00A51A28"/>
    <w:rsid w:val="00A51D1D"/>
    <w:rsid w:val="00A51E16"/>
    <w:rsid w:val="00A51E84"/>
    <w:rsid w:val="00A5205C"/>
    <w:rsid w:val="00A520A9"/>
    <w:rsid w:val="00A5211E"/>
    <w:rsid w:val="00A528E1"/>
    <w:rsid w:val="00A52D25"/>
    <w:rsid w:val="00A52FBC"/>
    <w:rsid w:val="00A53026"/>
    <w:rsid w:val="00A53250"/>
    <w:rsid w:val="00A532A5"/>
    <w:rsid w:val="00A534B8"/>
    <w:rsid w:val="00A535B3"/>
    <w:rsid w:val="00A539E9"/>
    <w:rsid w:val="00A53BC4"/>
    <w:rsid w:val="00A5454B"/>
    <w:rsid w:val="00A5461E"/>
    <w:rsid w:val="00A54CB4"/>
    <w:rsid w:val="00A54D4A"/>
    <w:rsid w:val="00A551AA"/>
    <w:rsid w:val="00A55C47"/>
    <w:rsid w:val="00A55E04"/>
    <w:rsid w:val="00A55F7F"/>
    <w:rsid w:val="00A56201"/>
    <w:rsid w:val="00A562DB"/>
    <w:rsid w:val="00A56B26"/>
    <w:rsid w:val="00A571B3"/>
    <w:rsid w:val="00A57562"/>
    <w:rsid w:val="00A5769E"/>
    <w:rsid w:val="00A57AF7"/>
    <w:rsid w:val="00A57CB8"/>
    <w:rsid w:val="00A602E9"/>
    <w:rsid w:val="00A604D5"/>
    <w:rsid w:val="00A60A34"/>
    <w:rsid w:val="00A60C58"/>
    <w:rsid w:val="00A6108B"/>
    <w:rsid w:val="00A617AE"/>
    <w:rsid w:val="00A61AB5"/>
    <w:rsid w:val="00A61BE0"/>
    <w:rsid w:val="00A61C89"/>
    <w:rsid w:val="00A61CD1"/>
    <w:rsid w:val="00A61FB7"/>
    <w:rsid w:val="00A61FFB"/>
    <w:rsid w:val="00A62002"/>
    <w:rsid w:val="00A62488"/>
    <w:rsid w:val="00A62661"/>
    <w:rsid w:val="00A627C8"/>
    <w:rsid w:val="00A62ABD"/>
    <w:rsid w:val="00A634E3"/>
    <w:rsid w:val="00A6354F"/>
    <w:rsid w:val="00A63576"/>
    <w:rsid w:val="00A64450"/>
    <w:rsid w:val="00A645CD"/>
    <w:rsid w:val="00A645E1"/>
    <w:rsid w:val="00A6490A"/>
    <w:rsid w:val="00A64AA8"/>
    <w:rsid w:val="00A651FF"/>
    <w:rsid w:val="00A65C7A"/>
    <w:rsid w:val="00A65FE7"/>
    <w:rsid w:val="00A66594"/>
    <w:rsid w:val="00A665F1"/>
    <w:rsid w:val="00A6662A"/>
    <w:rsid w:val="00A6663D"/>
    <w:rsid w:val="00A66AE2"/>
    <w:rsid w:val="00A66F37"/>
    <w:rsid w:val="00A67252"/>
    <w:rsid w:val="00A672C5"/>
    <w:rsid w:val="00A6757A"/>
    <w:rsid w:val="00A67C29"/>
    <w:rsid w:val="00A70112"/>
    <w:rsid w:val="00A7055A"/>
    <w:rsid w:val="00A70672"/>
    <w:rsid w:val="00A70A67"/>
    <w:rsid w:val="00A70B2B"/>
    <w:rsid w:val="00A712DF"/>
    <w:rsid w:val="00A71890"/>
    <w:rsid w:val="00A71E70"/>
    <w:rsid w:val="00A724A3"/>
    <w:rsid w:val="00A7303E"/>
    <w:rsid w:val="00A73E4E"/>
    <w:rsid w:val="00A746D9"/>
    <w:rsid w:val="00A747A4"/>
    <w:rsid w:val="00A7515F"/>
    <w:rsid w:val="00A754D9"/>
    <w:rsid w:val="00A755BF"/>
    <w:rsid w:val="00A75A6B"/>
    <w:rsid w:val="00A75F36"/>
    <w:rsid w:val="00A762E6"/>
    <w:rsid w:val="00A7634A"/>
    <w:rsid w:val="00A764EC"/>
    <w:rsid w:val="00A765B0"/>
    <w:rsid w:val="00A7776B"/>
    <w:rsid w:val="00A77BCD"/>
    <w:rsid w:val="00A800BD"/>
    <w:rsid w:val="00A8054E"/>
    <w:rsid w:val="00A80795"/>
    <w:rsid w:val="00A80CF7"/>
    <w:rsid w:val="00A80EB0"/>
    <w:rsid w:val="00A80ECC"/>
    <w:rsid w:val="00A810FE"/>
    <w:rsid w:val="00A8154D"/>
    <w:rsid w:val="00A8171C"/>
    <w:rsid w:val="00A81C08"/>
    <w:rsid w:val="00A81D07"/>
    <w:rsid w:val="00A81D67"/>
    <w:rsid w:val="00A81DF3"/>
    <w:rsid w:val="00A81F3E"/>
    <w:rsid w:val="00A826CE"/>
    <w:rsid w:val="00A827AB"/>
    <w:rsid w:val="00A82EC7"/>
    <w:rsid w:val="00A830AA"/>
    <w:rsid w:val="00A8357F"/>
    <w:rsid w:val="00A83879"/>
    <w:rsid w:val="00A842BF"/>
    <w:rsid w:val="00A8442B"/>
    <w:rsid w:val="00A85121"/>
    <w:rsid w:val="00A85688"/>
    <w:rsid w:val="00A85AF6"/>
    <w:rsid w:val="00A860F0"/>
    <w:rsid w:val="00A86429"/>
    <w:rsid w:val="00A86458"/>
    <w:rsid w:val="00A86AE3"/>
    <w:rsid w:val="00A86BBB"/>
    <w:rsid w:val="00A86D56"/>
    <w:rsid w:val="00A87989"/>
    <w:rsid w:val="00A879A3"/>
    <w:rsid w:val="00A87E58"/>
    <w:rsid w:val="00A90144"/>
    <w:rsid w:val="00A906AB"/>
    <w:rsid w:val="00A909BF"/>
    <w:rsid w:val="00A90B17"/>
    <w:rsid w:val="00A90F12"/>
    <w:rsid w:val="00A9173F"/>
    <w:rsid w:val="00A9175F"/>
    <w:rsid w:val="00A91FFE"/>
    <w:rsid w:val="00A9205C"/>
    <w:rsid w:val="00A92077"/>
    <w:rsid w:val="00A92903"/>
    <w:rsid w:val="00A93428"/>
    <w:rsid w:val="00A93530"/>
    <w:rsid w:val="00A9380B"/>
    <w:rsid w:val="00A93E03"/>
    <w:rsid w:val="00A94128"/>
    <w:rsid w:val="00A94557"/>
    <w:rsid w:val="00A947D3"/>
    <w:rsid w:val="00A94A1C"/>
    <w:rsid w:val="00A95919"/>
    <w:rsid w:val="00A95A35"/>
    <w:rsid w:val="00A95CB3"/>
    <w:rsid w:val="00A9649A"/>
    <w:rsid w:val="00A96D60"/>
    <w:rsid w:val="00A97561"/>
    <w:rsid w:val="00A97899"/>
    <w:rsid w:val="00AA02C0"/>
    <w:rsid w:val="00AA0A98"/>
    <w:rsid w:val="00AA0BB8"/>
    <w:rsid w:val="00AA0E1A"/>
    <w:rsid w:val="00AA1432"/>
    <w:rsid w:val="00AA16E5"/>
    <w:rsid w:val="00AA1AC9"/>
    <w:rsid w:val="00AA1D03"/>
    <w:rsid w:val="00AA1D91"/>
    <w:rsid w:val="00AA2022"/>
    <w:rsid w:val="00AA2125"/>
    <w:rsid w:val="00AA266D"/>
    <w:rsid w:val="00AA2BAA"/>
    <w:rsid w:val="00AA2D7A"/>
    <w:rsid w:val="00AA374C"/>
    <w:rsid w:val="00AA3937"/>
    <w:rsid w:val="00AA3D78"/>
    <w:rsid w:val="00AA47C0"/>
    <w:rsid w:val="00AA4820"/>
    <w:rsid w:val="00AA4A2A"/>
    <w:rsid w:val="00AA4D39"/>
    <w:rsid w:val="00AA4EAA"/>
    <w:rsid w:val="00AA5227"/>
    <w:rsid w:val="00AA55B6"/>
    <w:rsid w:val="00AA562B"/>
    <w:rsid w:val="00AA57BE"/>
    <w:rsid w:val="00AA5A2F"/>
    <w:rsid w:val="00AA5F6F"/>
    <w:rsid w:val="00AA633C"/>
    <w:rsid w:val="00AA6698"/>
    <w:rsid w:val="00AA6BA5"/>
    <w:rsid w:val="00AA6FE5"/>
    <w:rsid w:val="00AA718B"/>
    <w:rsid w:val="00AA71F2"/>
    <w:rsid w:val="00AA72B9"/>
    <w:rsid w:val="00AA7E71"/>
    <w:rsid w:val="00AB022B"/>
    <w:rsid w:val="00AB063F"/>
    <w:rsid w:val="00AB0FE5"/>
    <w:rsid w:val="00AB1283"/>
    <w:rsid w:val="00AB1CD8"/>
    <w:rsid w:val="00AB25FD"/>
    <w:rsid w:val="00AB2BE8"/>
    <w:rsid w:val="00AB3893"/>
    <w:rsid w:val="00AB4019"/>
    <w:rsid w:val="00AB4446"/>
    <w:rsid w:val="00AB4679"/>
    <w:rsid w:val="00AB4ADE"/>
    <w:rsid w:val="00AB56C3"/>
    <w:rsid w:val="00AB5A2B"/>
    <w:rsid w:val="00AB611A"/>
    <w:rsid w:val="00AB6130"/>
    <w:rsid w:val="00AB615F"/>
    <w:rsid w:val="00AB6AE1"/>
    <w:rsid w:val="00AB6D7A"/>
    <w:rsid w:val="00AB70F0"/>
    <w:rsid w:val="00AB716F"/>
    <w:rsid w:val="00AB7367"/>
    <w:rsid w:val="00AB754D"/>
    <w:rsid w:val="00AB79E1"/>
    <w:rsid w:val="00AB7F1E"/>
    <w:rsid w:val="00AC0394"/>
    <w:rsid w:val="00AC0878"/>
    <w:rsid w:val="00AC0AF4"/>
    <w:rsid w:val="00AC0E8D"/>
    <w:rsid w:val="00AC1115"/>
    <w:rsid w:val="00AC15B0"/>
    <w:rsid w:val="00AC1732"/>
    <w:rsid w:val="00AC1837"/>
    <w:rsid w:val="00AC1A08"/>
    <w:rsid w:val="00AC1B0E"/>
    <w:rsid w:val="00AC217F"/>
    <w:rsid w:val="00AC23A3"/>
    <w:rsid w:val="00AC25C2"/>
    <w:rsid w:val="00AC2956"/>
    <w:rsid w:val="00AC336B"/>
    <w:rsid w:val="00AC357F"/>
    <w:rsid w:val="00AC408B"/>
    <w:rsid w:val="00AC46F9"/>
    <w:rsid w:val="00AC483E"/>
    <w:rsid w:val="00AC558B"/>
    <w:rsid w:val="00AC5625"/>
    <w:rsid w:val="00AC5777"/>
    <w:rsid w:val="00AC6083"/>
    <w:rsid w:val="00AC6382"/>
    <w:rsid w:val="00AC6419"/>
    <w:rsid w:val="00AC652A"/>
    <w:rsid w:val="00AC652F"/>
    <w:rsid w:val="00AC6537"/>
    <w:rsid w:val="00AC6822"/>
    <w:rsid w:val="00AC6E75"/>
    <w:rsid w:val="00AC6F1B"/>
    <w:rsid w:val="00AC6F5F"/>
    <w:rsid w:val="00AC79FF"/>
    <w:rsid w:val="00AC7AA2"/>
    <w:rsid w:val="00AC7C35"/>
    <w:rsid w:val="00AC7CA8"/>
    <w:rsid w:val="00AC7F88"/>
    <w:rsid w:val="00AD042B"/>
    <w:rsid w:val="00AD0B12"/>
    <w:rsid w:val="00AD0EBE"/>
    <w:rsid w:val="00AD10E6"/>
    <w:rsid w:val="00AD140F"/>
    <w:rsid w:val="00AD19D1"/>
    <w:rsid w:val="00AD1D08"/>
    <w:rsid w:val="00AD1E9B"/>
    <w:rsid w:val="00AD20D2"/>
    <w:rsid w:val="00AD2101"/>
    <w:rsid w:val="00AD2147"/>
    <w:rsid w:val="00AD2C5F"/>
    <w:rsid w:val="00AD2D3D"/>
    <w:rsid w:val="00AD2EB0"/>
    <w:rsid w:val="00AD2EC6"/>
    <w:rsid w:val="00AD31DA"/>
    <w:rsid w:val="00AD32EA"/>
    <w:rsid w:val="00AD32F3"/>
    <w:rsid w:val="00AD331A"/>
    <w:rsid w:val="00AD34AC"/>
    <w:rsid w:val="00AD365D"/>
    <w:rsid w:val="00AD3695"/>
    <w:rsid w:val="00AD3DCE"/>
    <w:rsid w:val="00AD4055"/>
    <w:rsid w:val="00AD423B"/>
    <w:rsid w:val="00AD4600"/>
    <w:rsid w:val="00AD46D8"/>
    <w:rsid w:val="00AD478F"/>
    <w:rsid w:val="00AD5482"/>
    <w:rsid w:val="00AD5537"/>
    <w:rsid w:val="00AD5841"/>
    <w:rsid w:val="00AD586B"/>
    <w:rsid w:val="00AD597F"/>
    <w:rsid w:val="00AD5B28"/>
    <w:rsid w:val="00AD5C7C"/>
    <w:rsid w:val="00AD6116"/>
    <w:rsid w:val="00AD6319"/>
    <w:rsid w:val="00AD672F"/>
    <w:rsid w:val="00AD6931"/>
    <w:rsid w:val="00AD716F"/>
    <w:rsid w:val="00AD794A"/>
    <w:rsid w:val="00AD7C7F"/>
    <w:rsid w:val="00AD7D13"/>
    <w:rsid w:val="00AE084C"/>
    <w:rsid w:val="00AE087F"/>
    <w:rsid w:val="00AE16FC"/>
    <w:rsid w:val="00AE1C75"/>
    <w:rsid w:val="00AE2332"/>
    <w:rsid w:val="00AE243D"/>
    <w:rsid w:val="00AE2703"/>
    <w:rsid w:val="00AE2827"/>
    <w:rsid w:val="00AE2852"/>
    <w:rsid w:val="00AE2945"/>
    <w:rsid w:val="00AE2F80"/>
    <w:rsid w:val="00AE307E"/>
    <w:rsid w:val="00AE40CA"/>
    <w:rsid w:val="00AE444C"/>
    <w:rsid w:val="00AE4897"/>
    <w:rsid w:val="00AE499D"/>
    <w:rsid w:val="00AE4ADC"/>
    <w:rsid w:val="00AE4AFC"/>
    <w:rsid w:val="00AE4EED"/>
    <w:rsid w:val="00AE5B85"/>
    <w:rsid w:val="00AE5CB5"/>
    <w:rsid w:val="00AE616D"/>
    <w:rsid w:val="00AE6174"/>
    <w:rsid w:val="00AE69BF"/>
    <w:rsid w:val="00AE7654"/>
    <w:rsid w:val="00AE7C82"/>
    <w:rsid w:val="00AE7CEE"/>
    <w:rsid w:val="00AF000D"/>
    <w:rsid w:val="00AF07E3"/>
    <w:rsid w:val="00AF0E2F"/>
    <w:rsid w:val="00AF1007"/>
    <w:rsid w:val="00AF10B0"/>
    <w:rsid w:val="00AF17EB"/>
    <w:rsid w:val="00AF1936"/>
    <w:rsid w:val="00AF1989"/>
    <w:rsid w:val="00AF19D7"/>
    <w:rsid w:val="00AF1A45"/>
    <w:rsid w:val="00AF1A96"/>
    <w:rsid w:val="00AF250E"/>
    <w:rsid w:val="00AF26F3"/>
    <w:rsid w:val="00AF27F6"/>
    <w:rsid w:val="00AF2D7A"/>
    <w:rsid w:val="00AF3165"/>
    <w:rsid w:val="00AF3771"/>
    <w:rsid w:val="00AF381F"/>
    <w:rsid w:val="00AF395D"/>
    <w:rsid w:val="00AF4117"/>
    <w:rsid w:val="00AF45AC"/>
    <w:rsid w:val="00AF46D1"/>
    <w:rsid w:val="00AF47B1"/>
    <w:rsid w:val="00AF4D71"/>
    <w:rsid w:val="00AF4E69"/>
    <w:rsid w:val="00AF5D9E"/>
    <w:rsid w:val="00AF60D9"/>
    <w:rsid w:val="00AF6392"/>
    <w:rsid w:val="00AF6611"/>
    <w:rsid w:val="00AF6B91"/>
    <w:rsid w:val="00AF6F91"/>
    <w:rsid w:val="00AF70DC"/>
    <w:rsid w:val="00AF730C"/>
    <w:rsid w:val="00AF762C"/>
    <w:rsid w:val="00AF7A08"/>
    <w:rsid w:val="00AF7EAC"/>
    <w:rsid w:val="00B0053C"/>
    <w:rsid w:val="00B00A83"/>
    <w:rsid w:val="00B0135A"/>
    <w:rsid w:val="00B01611"/>
    <w:rsid w:val="00B01C22"/>
    <w:rsid w:val="00B01E49"/>
    <w:rsid w:val="00B024AE"/>
    <w:rsid w:val="00B02776"/>
    <w:rsid w:val="00B02C50"/>
    <w:rsid w:val="00B02DCF"/>
    <w:rsid w:val="00B02EBA"/>
    <w:rsid w:val="00B03169"/>
    <w:rsid w:val="00B0352A"/>
    <w:rsid w:val="00B03AD0"/>
    <w:rsid w:val="00B0419D"/>
    <w:rsid w:val="00B045D1"/>
    <w:rsid w:val="00B04F53"/>
    <w:rsid w:val="00B05E5C"/>
    <w:rsid w:val="00B061B8"/>
    <w:rsid w:val="00B06837"/>
    <w:rsid w:val="00B06A0A"/>
    <w:rsid w:val="00B06CDC"/>
    <w:rsid w:val="00B075D2"/>
    <w:rsid w:val="00B07D28"/>
    <w:rsid w:val="00B07EBA"/>
    <w:rsid w:val="00B10422"/>
    <w:rsid w:val="00B10B5C"/>
    <w:rsid w:val="00B10CC1"/>
    <w:rsid w:val="00B111A6"/>
    <w:rsid w:val="00B11524"/>
    <w:rsid w:val="00B11CC3"/>
    <w:rsid w:val="00B11DE0"/>
    <w:rsid w:val="00B11EC2"/>
    <w:rsid w:val="00B122F8"/>
    <w:rsid w:val="00B1233C"/>
    <w:rsid w:val="00B1321A"/>
    <w:rsid w:val="00B139E8"/>
    <w:rsid w:val="00B14235"/>
    <w:rsid w:val="00B148A8"/>
    <w:rsid w:val="00B14B34"/>
    <w:rsid w:val="00B14DB4"/>
    <w:rsid w:val="00B14E09"/>
    <w:rsid w:val="00B157AC"/>
    <w:rsid w:val="00B15946"/>
    <w:rsid w:val="00B160AF"/>
    <w:rsid w:val="00B16499"/>
    <w:rsid w:val="00B16EE6"/>
    <w:rsid w:val="00B17029"/>
    <w:rsid w:val="00B17165"/>
    <w:rsid w:val="00B17272"/>
    <w:rsid w:val="00B1763B"/>
    <w:rsid w:val="00B17710"/>
    <w:rsid w:val="00B17760"/>
    <w:rsid w:val="00B179B2"/>
    <w:rsid w:val="00B201A7"/>
    <w:rsid w:val="00B204C9"/>
    <w:rsid w:val="00B2062A"/>
    <w:rsid w:val="00B218F3"/>
    <w:rsid w:val="00B21B5A"/>
    <w:rsid w:val="00B2214E"/>
    <w:rsid w:val="00B2300C"/>
    <w:rsid w:val="00B2324E"/>
    <w:rsid w:val="00B23366"/>
    <w:rsid w:val="00B23934"/>
    <w:rsid w:val="00B23E5C"/>
    <w:rsid w:val="00B246CD"/>
    <w:rsid w:val="00B248EB"/>
    <w:rsid w:val="00B2498B"/>
    <w:rsid w:val="00B249D7"/>
    <w:rsid w:val="00B250CB"/>
    <w:rsid w:val="00B25433"/>
    <w:rsid w:val="00B265C2"/>
    <w:rsid w:val="00B26774"/>
    <w:rsid w:val="00B269BC"/>
    <w:rsid w:val="00B26E7A"/>
    <w:rsid w:val="00B272FF"/>
    <w:rsid w:val="00B27326"/>
    <w:rsid w:val="00B27A2B"/>
    <w:rsid w:val="00B306FF"/>
    <w:rsid w:val="00B3088A"/>
    <w:rsid w:val="00B30F89"/>
    <w:rsid w:val="00B31041"/>
    <w:rsid w:val="00B310E7"/>
    <w:rsid w:val="00B3120E"/>
    <w:rsid w:val="00B313BF"/>
    <w:rsid w:val="00B31527"/>
    <w:rsid w:val="00B316B2"/>
    <w:rsid w:val="00B317FA"/>
    <w:rsid w:val="00B31F4A"/>
    <w:rsid w:val="00B32639"/>
    <w:rsid w:val="00B329CA"/>
    <w:rsid w:val="00B32E91"/>
    <w:rsid w:val="00B33302"/>
    <w:rsid w:val="00B33B31"/>
    <w:rsid w:val="00B3454C"/>
    <w:rsid w:val="00B349E1"/>
    <w:rsid w:val="00B34ABF"/>
    <w:rsid w:val="00B34BF7"/>
    <w:rsid w:val="00B35220"/>
    <w:rsid w:val="00B35295"/>
    <w:rsid w:val="00B3541A"/>
    <w:rsid w:val="00B3542D"/>
    <w:rsid w:val="00B35811"/>
    <w:rsid w:val="00B359C0"/>
    <w:rsid w:val="00B36305"/>
    <w:rsid w:val="00B36623"/>
    <w:rsid w:val="00B367D3"/>
    <w:rsid w:val="00B37017"/>
    <w:rsid w:val="00B37155"/>
    <w:rsid w:val="00B372EE"/>
    <w:rsid w:val="00B37B7E"/>
    <w:rsid w:val="00B37CAD"/>
    <w:rsid w:val="00B4085D"/>
    <w:rsid w:val="00B40E1F"/>
    <w:rsid w:val="00B410FD"/>
    <w:rsid w:val="00B41333"/>
    <w:rsid w:val="00B4169C"/>
    <w:rsid w:val="00B4211E"/>
    <w:rsid w:val="00B42703"/>
    <w:rsid w:val="00B427B6"/>
    <w:rsid w:val="00B42C8A"/>
    <w:rsid w:val="00B42EB6"/>
    <w:rsid w:val="00B42FFB"/>
    <w:rsid w:val="00B43063"/>
    <w:rsid w:val="00B4366B"/>
    <w:rsid w:val="00B4385D"/>
    <w:rsid w:val="00B44320"/>
    <w:rsid w:val="00B44378"/>
    <w:rsid w:val="00B44528"/>
    <w:rsid w:val="00B446BF"/>
    <w:rsid w:val="00B44772"/>
    <w:rsid w:val="00B44B3F"/>
    <w:rsid w:val="00B453AF"/>
    <w:rsid w:val="00B45CEA"/>
    <w:rsid w:val="00B46035"/>
    <w:rsid w:val="00B461F5"/>
    <w:rsid w:val="00B467EC"/>
    <w:rsid w:val="00B4739A"/>
    <w:rsid w:val="00B47847"/>
    <w:rsid w:val="00B47B5D"/>
    <w:rsid w:val="00B47B75"/>
    <w:rsid w:val="00B47E8B"/>
    <w:rsid w:val="00B47EB3"/>
    <w:rsid w:val="00B5124F"/>
    <w:rsid w:val="00B512F8"/>
    <w:rsid w:val="00B51CB0"/>
    <w:rsid w:val="00B52485"/>
    <w:rsid w:val="00B5259E"/>
    <w:rsid w:val="00B52720"/>
    <w:rsid w:val="00B528A4"/>
    <w:rsid w:val="00B5341A"/>
    <w:rsid w:val="00B53502"/>
    <w:rsid w:val="00B53740"/>
    <w:rsid w:val="00B537DD"/>
    <w:rsid w:val="00B5418D"/>
    <w:rsid w:val="00B54439"/>
    <w:rsid w:val="00B5443D"/>
    <w:rsid w:val="00B54C07"/>
    <w:rsid w:val="00B55228"/>
    <w:rsid w:val="00B55D67"/>
    <w:rsid w:val="00B55FC0"/>
    <w:rsid w:val="00B563C0"/>
    <w:rsid w:val="00B56428"/>
    <w:rsid w:val="00B56B55"/>
    <w:rsid w:val="00B56CFA"/>
    <w:rsid w:val="00B56E3F"/>
    <w:rsid w:val="00B57EEB"/>
    <w:rsid w:val="00B60187"/>
    <w:rsid w:val="00B60477"/>
    <w:rsid w:val="00B6049F"/>
    <w:rsid w:val="00B606CD"/>
    <w:rsid w:val="00B608E7"/>
    <w:rsid w:val="00B61656"/>
    <w:rsid w:val="00B61AA2"/>
    <w:rsid w:val="00B61CDD"/>
    <w:rsid w:val="00B61E57"/>
    <w:rsid w:val="00B62D64"/>
    <w:rsid w:val="00B63739"/>
    <w:rsid w:val="00B6393F"/>
    <w:rsid w:val="00B63D98"/>
    <w:rsid w:val="00B645FB"/>
    <w:rsid w:val="00B64A56"/>
    <w:rsid w:val="00B64E22"/>
    <w:rsid w:val="00B65909"/>
    <w:rsid w:val="00B65A71"/>
    <w:rsid w:val="00B65FCE"/>
    <w:rsid w:val="00B6773F"/>
    <w:rsid w:val="00B67A7B"/>
    <w:rsid w:val="00B67EDE"/>
    <w:rsid w:val="00B67F10"/>
    <w:rsid w:val="00B67F91"/>
    <w:rsid w:val="00B703B9"/>
    <w:rsid w:val="00B706CF"/>
    <w:rsid w:val="00B70795"/>
    <w:rsid w:val="00B707D8"/>
    <w:rsid w:val="00B70971"/>
    <w:rsid w:val="00B709A9"/>
    <w:rsid w:val="00B70FBD"/>
    <w:rsid w:val="00B714E6"/>
    <w:rsid w:val="00B71614"/>
    <w:rsid w:val="00B716EA"/>
    <w:rsid w:val="00B71B6D"/>
    <w:rsid w:val="00B72231"/>
    <w:rsid w:val="00B7247D"/>
    <w:rsid w:val="00B724E9"/>
    <w:rsid w:val="00B72CEE"/>
    <w:rsid w:val="00B73038"/>
    <w:rsid w:val="00B73814"/>
    <w:rsid w:val="00B73CE9"/>
    <w:rsid w:val="00B743CF"/>
    <w:rsid w:val="00B743EB"/>
    <w:rsid w:val="00B744C2"/>
    <w:rsid w:val="00B74A5C"/>
    <w:rsid w:val="00B750E3"/>
    <w:rsid w:val="00B75961"/>
    <w:rsid w:val="00B75CC0"/>
    <w:rsid w:val="00B75D5A"/>
    <w:rsid w:val="00B75ED6"/>
    <w:rsid w:val="00B765B7"/>
    <w:rsid w:val="00B766C9"/>
    <w:rsid w:val="00B76794"/>
    <w:rsid w:val="00B7687E"/>
    <w:rsid w:val="00B768D3"/>
    <w:rsid w:val="00B77034"/>
    <w:rsid w:val="00B77135"/>
    <w:rsid w:val="00B77316"/>
    <w:rsid w:val="00B77B48"/>
    <w:rsid w:val="00B77B95"/>
    <w:rsid w:val="00B77DB6"/>
    <w:rsid w:val="00B77DEA"/>
    <w:rsid w:val="00B80158"/>
    <w:rsid w:val="00B80DB7"/>
    <w:rsid w:val="00B81095"/>
    <w:rsid w:val="00B812EB"/>
    <w:rsid w:val="00B812F3"/>
    <w:rsid w:val="00B81392"/>
    <w:rsid w:val="00B81897"/>
    <w:rsid w:val="00B8198F"/>
    <w:rsid w:val="00B81F2E"/>
    <w:rsid w:val="00B823D0"/>
    <w:rsid w:val="00B826A4"/>
    <w:rsid w:val="00B82B90"/>
    <w:rsid w:val="00B82C6B"/>
    <w:rsid w:val="00B831A3"/>
    <w:rsid w:val="00B83A94"/>
    <w:rsid w:val="00B83D79"/>
    <w:rsid w:val="00B84545"/>
    <w:rsid w:val="00B84757"/>
    <w:rsid w:val="00B847D3"/>
    <w:rsid w:val="00B84982"/>
    <w:rsid w:val="00B84A4E"/>
    <w:rsid w:val="00B851E6"/>
    <w:rsid w:val="00B8578F"/>
    <w:rsid w:val="00B8580E"/>
    <w:rsid w:val="00B85CE5"/>
    <w:rsid w:val="00B86014"/>
    <w:rsid w:val="00B86613"/>
    <w:rsid w:val="00B867F3"/>
    <w:rsid w:val="00B868F1"/>
    <w:rsid w:val="00B869EC"/>
    <w:rsid w:val="00B86A98"/>
    <w:rsid w:val="00B87267"/>
    <w:rsid w:val="00B87465"/>
    <w:rsid w:val="00B874FB"/>
    <w:rsid w:val="00B87553"/>
    <w:rsid w:val="00B8763A"/>
    <w:rsid w:val="00B87EBA"/>
    <w:rsid w:val="00B90509"/>
    <w:rsid w:val="00B906AB"/>
    <w:rsid w:val="00B906E6"/>
    <w:rsid w:val="00B90BDB"/>
    <w:rsid w:val="00B9142B"/>
    <w:rsid w:val="00B9156C"/>
    <w:rsid w:val="00B91B3C"/>
    <w:rsid w:val="00B91CDF"/>
    <w:rsid w:val="00B920A4"/>
    <w:rsid w:val="00B92362"/>
    <w:rsid w:val="00B92571"/>
    <w:rsid w:val="00B9268D"/>
    <w:rsid w:val="00B92FF6"/>
    <w:rsid w:val="00B932D9"/>
    <w:rsid w:val="00B9396E"/>
    <w:rsid w:val="00B93DFA"/>
    <w:rsid w:val="00B94470"/>
    <w:rsid w:val="00B94C5B"/>
    <w:rsid w:val="00B96078"/>
    <w:rsid w:val="00B96304"/>
    <w:rsid w:val="00B96429"/>
    <w:rsid w:val="00B96B0A"/>
    <w:rsid w:val="00B96C41"/>
    <w:rsid w:val="00B97464"/>
    <w:rsid w:val="00B975C6"/>
    <w:rsid w:val="00B97BAB"/>
    <w:rsid w:val="00B97E41"/>
    <w:rsid w:val="00BA0211"/>
    <w:rsid w:val="00BA0546"/>
    <w:rsid w:val="00BA059A"/>
    <w:rsid w:val="00BA08C8"/>
    <w:rsid w:val="00BA1159"/>
    <w:rsid w:val="00BA125E"/>
    <w:rsid w:val="00BA1273"/>
    <w:rsid w:val="00BA142A"/>
    <w:rsid w:val="00BA15FA"/>
    <w:rsid w:val="00BA18FF"/>
    <w:rsid w:val="00BA19F1"/>
    <w:rsid w:val="00BA1A99"/>
    <w:rsid w:val="00BA1CD7"/>
    <w:rsid w:val="00BA1E79"/>
    <w:rsid w:val="00BA1F78"/>
    <w:rsid w:val="00BA29B3"/>
    <w:rsid w:val="00BA2C94"/>
    <w:rsid w:val="00BA2D4B"/>
    <w:rsid w:val="00BA2F7F"/>
    <w:rsid w:val="00BA3086"/>
    <w:rsid w:val="00BA345F"/>
    <w:rsid w:val="00BA37D6"/>
    <w:rsid w:val="00BA3E74"/>
    <w:rsid w:val="00BA3F33"/>
    <w:rsid w:val="00BA3FBA"/>
    <w:rsid w:val="00BA4286"/>
    <w:rsid w:val="00BA42B5"/>
    <w:rsid w:val="00BA47BE"/>
    <w:rsid w:val="00BA5411"/>
    <w:rsid w:val="00BA56C4"/>
    <w:rsid w:val="00BA5A56"/>
    <w:rsid w:val="00BA5B73"/>
    <w:rsid w:val="00BA5D5C"/>
    <w:rsid w:val="00BA6077"/>
    <w:rsid w:val="00BA6482"/>
    <w:rsid w:val="00BA6580"/>
    <w:rsid w:val="00BA6767"/>
    <w:rsid w:val="00BA6C61"/>
    <w:rsid w:val="00BA6CB0"/>
    <w:rsid w:val="00BA743D"/>
    <w:rsid w:val="00BA7635"/>
    <w:rsid w:val="00BA77BD"/>
    <w:rsid w:val="00BB02A1"/>
    <w:rsid w:val="00BB035E"/>
    <w:rsid w:val="00BB03BF"/>
    <w:rsid w:val="00BB0850"/>
    <w:rsid w:val="00BB1AAE"/>
    <w:rsid w:val="00BB1ADD"/>
    <w:rsid w:val="00BB1B37"/>
    <w:rsid w:val="00BB1E81"/>
    <w:rsid w:val="00BB209B"/>
    <w:rsid w:val="00BB2726"/>
    <w:rsid w:val="00BB2933"/>
    <w:rsid w:val="00BB3182"/>
    <w:rsid w:val="00BB33BB"/>
    <w:rsid w:val="00BB36AF"/>
    <w:rsid w:val="00BB3DBA"/>
    <w:rsid w:val="00BB3FC6"/>
    <w:rsid w:val="00BB41BE"/>
    <w:rsid w:val="00BB4202"/>
    <w:rsid w:val="00BB435E"/>
    <w:rsid w:val="00BB51FA"/>
    <w:rsid w:val="00BB5251"/>
    <w:rsid w:val="00BB53C8"/>
    <w:rsid w:val="00BB55E6"/>
    <w:rsid w:val="00BB5749"/>
    <w:rsid w:val="00BB5B28"/>
    <w:rsid w:val="00BB5D6B"/>
    <w:rsid w:val="00BB6BB5"/>
    <w:rsid w:val="00BB6C7C"/>
    <w:rsid w:val="00BB6F28"/>
    <w:rsid w:val="00BB6FDC"/>
    <w:rsid w:val="00BB7056"/>
    <w:rsid w:val="00BB71E2"/>
    <w:rsid w:val="00BB771D"/>
    <w:rsid w:val="00BB77EE"/>
    <w:rsid w:val="00BB7B76"/>
    <w:rsid w:val="00BB7BB5"/>
    <w:rsid w:val="00BC0928"/>
    <w:rsid w:val="00BC0B76"/>
    <w:rsid w:val="00BC0C6D"/>
    <w:rsid w:val="00BC0C75"/>
    <w:rsid w:val="00BC1563"/>
    <w:rsid w:val="00BC1F38"/>
    <w:rsid w:val="00BC219C"/>
    <w:rsid w:val="00BC2EB9"/>
    <w:rsid w:val="00BC43C1"/>
    <w:rsid w:val="00BC4B7B"/>
    <w:rsid w:val="00BC4D7B"/>
    <w:rsid w:val="00BC4E13"/>
    <w:rsid w:val="00BC5213"/>
    <w:rsid w:val="00BC5626"/>
    <w:rsid w:val="00BC5864"/>
    <w:rsid w:val="00BC59E8"/>
    <w:rsid w:val="00BC5DB4"/>
    <w:rsid w:val="00BC6B06"/>
    <w:rsid w:val="00BC6CDC"/>
    <w:rsid w:val="00BC7EAE"/>
    <w:rsid w:val="00BD0033"/>
    <w:rsid w:val="00BD0347"/>
    <w:rsid w:val="00BD10AA"/>
    <w:rsid w:val="00BD1403"/>
    <w:rsid w:val="00BD14CC"/>
    <w:rsid w:val="00BD1767"/>
    <w:rsid w:val="00BD2796"/>
    <w:rsid w:val="00BD2852"/>
    <w:rsid w:val="00BD2AB9"/>
    <w:rsid w:val="00BD2DC6"/>
    <w:rsid w:val="00BD30A1"/>
    <w:rsid w:val="00BD30DA"/>
    <w:rsid w:val="00BD3421"/>
    <w:rsid w:val="00BD374B"/>
    <w:rsid w:val="00BD4094"/>
    <w:rsid w:val="00BD4178"/>
    <w:rsid w:val="00BD4640"/>
    <w:rsid w:val="00BD48C9"/>
    <w:rsid w:val="00BD48EA"/>
    <w:rsid w:val="00BD4B1A"/>
    <w:rsid w:val="00BD4C7E"/>
    <w:rsid w:val="00BD5896"/>
    <w:rsid w:val="00BD5CD4"/>
    <w:rsid w:val="00BD63B2"/>
    <w:rsid w:val="00BD65B4"/>
    <w:rsid w:val="00BD68DA"/>
    <w:rsid w:val="00BD6F2E"/>
    <w:rsid w:val="00BD7104"/>
    <w:rsid w:val="00BD7150"/>
    <w:rsid w:val="00BD71D5"/>
    <w:rsid w:val="00BD75A1"/>
    <w:rsid w:val="00BD7634"/>
    <w:rsid w:val="00BD77FC"/>
    <w:rsid w:val="00BD7861"/>
    <w:rsid w:val="00BD794A"/>
    <w:rsid w:val="00BD7D1F"/>
    <w:rsid w:val="00BD7DE5"/>
    <w:rsid w:val="00BE0380"/>
    <w:rsid w:val="00BE06F5"/>
    <w:rsid w:val="00BE07F5"/>
    <w:rsid w:val="00BE18B9"/>
    <w:rsid w:val="00BE1C29"/>
    <w:rsid w:val="00BE21DF"/>
    <w:rsid w:val="00BE2244"/>
    <w:rsid w:val="00BE253C"/>
    <w:rsid w:val="00BE2A49"/>
    <w:rsid w:val="00BE2A82"/>
    <w:rsid w:val="00BE3F90"/>
    <w:rsid w:val="00BE4888"/>
    <w:rsid w:val="00BE499E"/>
    <w:rsid w:val="00BE4D62"/>
    <w:rsid w:val="00BE516A"/>
    <w:rsid w:val="00BE52C8"/>
    <w:rsid w:val="00BE54EB"/>
    <w:rsid w:val="00BE5ADB"/>
    <w:rsid w:val="00BE62B9"/>
    <w:rsid w:val="00BE6E05"/>
    <w:rsid w:val="00BE7561"/>
    <w:rsid w:val="00BE7DAF"/>
    <w:rsid w:val="00BF0468"/>
    <w:rsid w:val="00BF0972"/>
    <w:rsid w:val="00BF108F"/>
    <w:rsid w:val="00BF1C52"/>
    <w:rsid w:val="00BF21B2"/>
    <w:rsid w:val="00BF264E"/>
    <w:rsid w:val="00BF2A97"/>
    <w:rsid w:val="00BF312D"/>
    <w:rsid w:val="00BF3969"/>
    <w:rsid w:val="00BF3B3F"/>
    <w:rsid w:val="00BF47CF"/>
    <w:rsid w:val="00BF4C60"/>
    <w:rsid w:val="00BF4F54"/>
    <w:rsid w:val="00BF5162"/>
    <w:rsid w:val="00BF5697"/>
    <w:rsid w:val="00BF5EB2"/>
    <w:rsid w:val="00BF5F54"/>
    <w:rsid w:val="00BF63EC"/>
    <w:rsid w:val="00BF6497"/>
    <w:rsid w:val="00BF7160"/>
    <w:rsid w:val="00BF76C1"/>
    <w:rsid w:val="00BF7E63"/>
    <w:rsid w:val="00C0066B"/>
    <w:rsid w:val="00C00730"/>
    <w:rsid w:val="00C0075B"/>
    <w:rsid w:val="00C00A8A"/>
    <w:rsid w:val="00C00C06"/>
    <w:rsid w:val="00C01382"/>
    <w:rsid w:val="00C0171E"/>
    <w:rsid w:val="00C01771"/>
    <w:rsid w:val="00C0227B"/>
    <w:rsid w:val="00C0257F"/>
    <w:rsid w:val="00C02A64"/>
    <w:rsid w:val="00C02CBE"/>
    <w:rsid w:val="00C03730"/>
    <w:rsid w:val="00C037A6"/>
    <w:rsid w:val="00C03B35"/>
    <w:rsid w:val="00C03E18"/>
    <w:rsid w:val="00C03FDD"/>
    <w:rsid w:val="00C0408D"/>
    <w:rsid w:val="00C04477"/>
    <w:rsid w:val="00C04809"/>
    <w:rsid w:val="00C0490C"/>
    <w:rsid w:val="00C058E3"/>
    <w:rsid w:val="00C05B12"/>
    <w:rsid w:val="00C05C92"/>
    <w:rsid w:val="00C05CC7"/>
    <w:rsid w:val="00C05D7D"/>
    <w:rsid w:val="00C06163"/>
    <w:rsid w:val="00C061A6"/>
    <w:rsid w:val="00C06CAE"/>
    <w:rsid w:val="00C06E68"/>
    <w:rsid w:val="00C0749D"/>
    <w:rsid w:val="00C076C1"/>
    <w:rsid w:val="00C07880"/>
    <w:rsid w:val="00C07B77"/>
    <w:rsid w:val="00C1001D"/>
    <w:rsid w:val="00C100CE"/>
    <w:rsid w:val="00C10201"/>
    <w:rsid w:val="00C10C13"/>
    <w:rsid w:val="00C113BD"/>
    <w:rsid w:val="00C11480"/>
    <w:rsid w:val="00C116BE"/>
    <w:rsid w:val="00C11C9A"/>
    <w:rsid w:val="00C11EBE"/>
    <w:rsid w:val="00C1227E"/>
    <w:rsid w:val="00C12372"/>
    <w:rsid w:val="00C124E4"/>
    <w:rsid w:val="00C1298D"/>
    <w:rsid w:val="00C129F7"/>
    <w:rsid w:val="00C13482"/>
    <w:rsid w:val="00C14187"/>
    <w:rsid w:val="00C14286"/>
    <w:rsid w:val="00C142B6"/>
    <w:rsid w:val="00C14417"/>
    <w:rsid w:val="00C145DF"/>
    <w:rsid w:val="00C14BF2"/>
    <w:rsid w:val="00C14F73"/>
    <w:rsid w:val="00C159AC"/>
    <w:rsid w:val="00C15E4C"/>
    <w:rsid w:val="00C16965"/>
    <w:rsid w:val="00C16B7F"/>
    <w:rsid w:val="00C16CC8"/>
    <w:rsid w:val="00C16D61"/>
    <w:rsid w:val="00C16FAB"/>
    <w:rsid w:val="00C171B2"/>
    <w:rsid w:val="00C17924"/>
    <w:rsid w:val="00C17B2D"/>
    <w:rsid w:val="00C17C3C"/>
    <w:rsid w:val="00C17D77"/>
    <w:rsid w:val="00C203A1"/>
    <w:rsid w:val="00C203BD"/>
    <w:rsid w:val="00C20476"/>
    <w:rsid w:val="00C20511"/>
    <w:rsid w:val="00C20787"/>
    <w:rsid w:val="00C20806"/>
    <w:rsid w:val="00C21119"/>
    <w:rsid w:val="00C2186F"/>
    <w:rsid w:val="00C21874"/>
    <w:rsid w:val="00C21F38"/>
    <w:rsid w:val="00C21FCE"/>
    <w:rsid w:val="00C2299F"/>
    <w:rsid w:val="00C22F0E"/>
    <w:rsid w:val="00C232AB"/>
    <w:rsid w:val="00C237D4"/>
    <w:rsid w:val="00C23D12"/>
    <w:rsid w:val="00C23DB0"/>
    <w:rsid w:val="00C24022"/>
    <w:rsid w:val="00C24ACF"/>
    <w:rsid w:val="00C24F38"/>
    <w:rsid w:val="00C24FB1"/>
    <w:rsid w:val="00C25475"/>
    <w:rsid w:val="00C25681"/>
    <w:rsid w:val="00C25773"/>
    <w:rsid w:val="00C25CFF"/>
    <w:rsid w:val="00C2652A"/>
    <w:rsid w:val="00C26C83"/>
    <w:rsid w:val="00C26DB8"/>
    <w:rsid w:val="00C2721A"/>
    <w:rsid w:val="00C272BA"/>
    <w:rsid w:val="00C30B06"/>
    <w:rsid w:val="00C313DC"/>
    <w:rsid w:val="00C3166C"/>
    <w:rsid w:val="00C316B7"/>
    <w:rsid w:val="00C31F22"/>
    <w:rsid w:val="00C32101"/>
    <w:rsid w:val="00C32456"/>
    <w:rsid w:val="00C328AD"/>
    <w:rsid w:val="00C32C1A"/>
    <w:rsid w:val="00C331DA"/>
    <w:rsid w:val="00C3347A"/>
    <w:rsid w:val="00C337A9"/>
    <w:rsid w:val="00C33933"/>
    <w:rsid w:val="00C33B68"/>
    <w:rsid w:val="00C33D2D"/>
    <w:rsid w:val="00C3410E"/>
    <w:rsid w:val="00C34563"/>
    <w:rsid w:val="00C34B6E"/>
    <w:rsid w:val="00C34C91"/>
    <w:rsid w:val="00C35017"/>
    <w:rsid w:val="00C35393"/>
    <w:rsid w:val="00C35FEC"/>
    <w:rsid w:val="00C36509"/>
    <w:rsid w:val="00C36714"/>
    <w:rsid w:val="00C36911"/>
    <w:rsid w:val="00C36DFC"/>
    <w:rsid w:val="00C3727B"/>
    <w:rsid w:val="00C37678"/>
    <w:rsid w:val="00C379A2"/>
    <w:rsid w:val="00C40544"/>
    <w:rsid w:val="00C406B2"/>
    <w:rsid w:val="00C40D42"/>
    <w:rsid w:val="00C40FB1"/>
    <w:rsid w:val="00C41017"/>
    <w:rsid w:val="00C4107D"/>
    <w:rsid w:val="00C417F5"/>
    <w:rsid w:val="00C4211D"/>
    <w:rsid w:val="00C425D3"/>
    <w:rsid w:val="00C426AB"/>
    <w:rsid w:val="00C426D7"/>
    <w:rsid w:val="00C42C38"/>
    <w:rsid w:val="00C43232"/>
    <w:rsid w:val="00C4378F"/>
    <w:rsid w:val="00C438D1"/>
    <w:rsid w:val="00C43B95"/>
    <w:rsid w:val="00C43CDB"/>
    <w:rsid w:val="00C4488E"/>
    <w:rsid w:val="00C44B82"/>
    <w:rsid w:val="00C45283"/>
    <w:rsid w:val="00C4529D"/>
    <w:rsid w:val="00C453BE"/>
    <w:rsid w:val="00C454F4"/>
    <w:rsid w:val="00C455B3"/>
    <w:rsid w:val="00C45685"/>
    <w:rsid w:val="00C45B0F"/>
    <w:rsid w:val="00C45B45"/>
    <w:rsid w:val="00C46287"/>
    <w:rsid w:val="00C4674E"/>
    <w:rsid w:val="00C46DCF"/>
    <w:rsid w:val="00C4730D"/>
    <w:rsid w:val="00C475C7"/>
    <w:rsid w:val="00C47686"/>
    <w:rsid w:val="00C47EF8"/>
    <w:rsid w:val="00C47F89"/>
    <w:rsid w:val="00C503DA"/>
    <w:rsid w:val="00C50CE0"/>
    <w:rsid w:val="00C51007"/>
    <w:rsid w:val="00C512EC"/>
    <w:rsid w:val="00C5185E"/>
    <w:rsid w:val="00C51913"/>
    <w:rsid w:val="00C51A6F"/>
    <w:rsid w:val="00C51C28"/>
    <w:rsid w:val="00C520C9"/>
    <w:rsid w:val="00C52B74"/>
    <w:rsid w:val="00C5309F"/>
    <w:rsid w:val="00C53356"/>
    <w:rsid w:val="00C53398"/>
    <w:rsid w:val="00C536E3"/>
    <w:rsid w:val="00C53A80"/>
    <w:rsid w:val="00C53C2D"/>
    <w:rsid w:val="00C53C7D"/>
    <w:rsid w:val="00C542A3"/>
    <w:rsid w:val="00C54897"/>
    <w:rsid w:val="00C552CE"/>
    <w:rsid w:val="00C55536"/>
    <w:rsid w:val="00C55C08"/>
    <w:rsid w:val="00C5675E"/>
    <w:rsid w:val="00C56984"/>
    <w:rsid w:val="00C56A6A"/>
    <w:rsid w:val="00C56D12"/>
    <w:rsid w:val="00C56DF7"/>
    <w:rsid w:val="00C56E90"/>
    <w:rsid w:val="00C56F84"/>
    <w:rsid w:val="00C570BE"/>
    <w:rsid w:val="00C572AD"/>
    <w:rsid w:val="00C572BA"/>
    <w:rsid w:val="00C5780B"/>
    <w:rsid w:val="00C57888"/>
    <w:rsid w:val="00C579C7"/>
    <w:rsid w:val="00C57CCA"/>
    <w:rsid w:val="00C60FAD"/>
    <w:rsid w:val="00C61C4A"/>
    <w:rsid w:val="00C61D8C"/>
    <w:rsid w:val="00C61DF5"/>
    <w:rsid w:val="00C62024"/>
    <w:rsid w:val="00C62682"/>
    <w:rsid w:val="00C6290C"/>
    <w:rsid w:val="00C63350"/>
    <w:rsid w:val="00C637B8"/>
    <w:rsid w:val="00C637BC"/>
    <w:rsid w:val="00C63931"/>
    <w:rsid w:val="00C63E28"/>
    <w:rsid w:val="00C6459D"/>
    <w:rsid w:val="00C64873"/>
    <w:rsid w:val="00C651CC"/>
    <w:rsid w:val="00C6530B"/>
    <w:rsid w:val="00C6536E"/>
    <w:rsid w:val="00C6548E"/>
    <w:rsid w:val="00C65D8F"/>
    <w:rsid w:val="00C66209"/>
    <w:rsid w:val="00C66680"/>
    <w:rsid w:val="00C66A25"/>
    <w:rsid w:val="00C66AF8"/>
    <w:rsid w:val="00C67251"/>
    <w:rsid w:val="00C673C4"/>
    <w:rsid w:val="00C67598"/>
    <w:rsid w:val="00C67850"/>
    <w:rsid w:val="00C67E53"/>
    <w:rsid w:val="00C700DF"/>
    <w:rsid w:val="00C70C66"/>
    <w:rsid w:val="00C70E48"/>
    <w:rsid w:val="00C71014"/>
    <w:rsid w:val="00C710D4"/>
    <w:rsid w:val="00C71AB3"/>
    <w:rsid w:val="00C71CC9"/>
    <w:rsid w:val="00C7218E"/>
    <w:rsid w:val="00C72500"/>
    <w:rsid w:val="00C7286F"/>
    <w:rsid w:val="00C7387B"/>
    <w:rsid w:val="00C73A2B"/>
    <w:rsid w:val="00C73E1D"/>
    <w:rsid w:val="00C74942"/>
    <w:rsid w:val="00C74B15"/>
    <w:rsid w:val="00C74F37"/>
    <w:rsid w:val="00C7533A"/>
    <w:rsid w:val="00C75A45"/>
    <w:rsid w:val="00C75A6C"/>
    <w:rsid w:val="00C767E5"/>
    <w:rsid w:val="00C803FE"/>
    <w:rsid w:val="00C806F9"/>
    <w:rsid w:val="00C80D45"/>
    <w:rsid w:val="00C814D6"/>
    <w:rsid w:val="00C81515"/>
    <w:rsid w:val="00C815D4"/>
    <w:rsid w:val="00C816D3"/>
    <w:rsid w:val="00C821B3"/>
    <w:rsid w:val="00C821D6"/>
    <w:rsid w:val="00C823EA"/>
    <w:rsid w:val="00C82F56"/>
    <w:rsid w:val="00C83B2B"/>
    <w:rsid w:val="00C83BDF"/>
    <w:rsid w:val="00C84511"/>
    <w:rsid w:val="00C846CA"/>
    <w:rsid w:val="00C849F6"/>
    <w:rsid w:val="00C84CD8"/>
    <w:rsid w:val="00C850F2"/>
    <w:rsid w:val="00C85149"/>
    <w:rsid w:val="00C8532F"/>
    <w:rsid w:val="00C85347"/>
    <w:rsid w:val="00C8595C"/>
    <w:rsid w:val="00C85981"/>
    <w:rsid w:val="00C85CD4"/>
    <w:rsid w:val="00C85F5A"/>
    <w:rsid w:val="00C862A9"/>
    <w:rsid w:val="00C87154"/>
    <w:rsid w:val="00C87271"/>
    <w:rsid w:val="00C87810"/>
    <w:rsid w:val="00C90394"/>
    <w:rsid w:val="00C90436"/>
    <w:rsid w:val="00C907A3"/>
    <w:rsid w:val="00C909FE"/>
    <w:rsid w:val="00C90EC2"/>
    <w:rsid w:val="00C91993"/>
    <w:rsid w:val="00C91A2D"/>
    <w:rsid w:val="00C91C83"/>
    <w:rsid w:val="00C91F9B"/>
    <w:rsid w:val="00C92786"/>
    <w:rsid w:val="00C92C0F"/>
    <w:rsid w:val="00C92FFB"/>
    <w:rsid w:val="00C930F0"/>
    <w:rsid w:val="00C93A91"/>
    <w:rsid w:val="00C93E4B"/>
    <w:rsid w:val="00C93F0F"/>
    <w:rsid w:val="00C9485C"/>
    <w:rsid w:val="00C9491B"/>
    <w:rsid w:val="00C94B9C"/>
    <w:rsid w:val="00C955EB"/>
    <w:rsid w:val="00C957A2"/>
    <w:rsid w:val="00C95AD3"/>
    <w:rsid w:val="00C95B26"/>
    <w:rsid w:val="00C95BA4"/>
    <w:rsid w:val="00C95E72"/>
    <w:rsid w:val="00C96019"/>
    <w:rsid w:val="00C960CC"/>
    <w:rsid w:val="00C96212"/>
    <w:rsid w:val="00C96570"/>
    <w:rsid w:val="00C969DC"/>
    <w:rsid w:val="00C9754C"/>
    <w:rsid w:val="00C9798B"/>
    <w:rsid w:val="00C97FE2"/>
    <w:rsid w:val="00CA00B4"/>
    <w:rsid w:val="00CA0101"/>
    <w:rsid w:val="00CA0353"/>
    <w:rsid w:val="00CA0AD8"/>
    <w:rsid w:val="00CA0D19"/>
    <w:rsid w:val="00CA103A"/>
    <w:rsid w:val="00CA13C5"/>
    <w:rsid w:val="00CA16E9"/>
    <w:rsid w:val="00CA16FE"/>
    <w:rsid w:val="00CA1B84"/>
    <w:rsid w:val="00CA24B0"/>
    <w:rsid w:val="00CA2579"/>
    <w:rsid w:val="00CA2E39"/>
    <w:rsid w:val="00CA30D4"/>
    <w:rsid w:val="00CA3208"/>
    <w:rsid w:val="00CA38DA"/>
    <w:rsid w:val="00CA3A09"/>
    <w:rsid w:val="00CA3A48"/>
    <w:rsid w:val="00CA3F1F"/>
    <w:rsid w:val="00CA4359"/>
    <w:rsid w:val="00CA4E0C"/>
    <w:rsid w:val="00CA4F07"/>
    <w:rsid w:val="00CA50EE"/>
    <w:rsid w:val="00CA53DB"/>
    <w:rsid w:val="00CA5884"/>
    <w:rsid w:val="00CA5BE1"/>
    <w:rsid w:val="00CA5D42"/>
    <w:rsid w:val="00CA6916"/>
    <w:rsid w:val="00CA6D01"/>
    <w:rsid w:val="00CA74DB"/>
    <w:rsid w:val="00CA7FC5"/>
    <w:rsid w:val="00CB02AC"/>
    <w:rsid w:val="00CB070F"/>
    <w:rsid w:val="00CB0EC8"/>
    <w:rsid w:val="00CB13AD"/>
    <w:rsid w:val="00CB20BA"/>
    <w:rsid w:val="00CB2259"/>
    <w:rsid w:val="00CB2359"/>
    <w:rsid w:val="00CB24C2"/>
    <w:rsid w:val="00CB277F"/>
    <w:rsid w:val="00CB2ACE"/>
    <w:rsid w:val="00CB371D"/>
    <w:rsid w:val="00CB3B79"/>
    <w:rsid w:val="00CB3D38"/>
    <w:rsid w:val="00CB3F55"/>
    <w:rsid w:val="00CB3FBD"/>
    <w:rsid w:val="00CB4432"/>
    <w:rsid w:val="00CB48BF"/>
    <w:rsid w:val="00CB4E86"/>
    <w:rsid w:val="00CB4EE4"/>
    <w:rsid w:val="00CB5036"/>
    <w:rsid w:val="00CB60D0"/>
    <w:rsid w:val="00CB6123"/>
    <w:rsid w:val="00CB6246"/>
    <w:rsid w:val="00CB66A5"/>
    <w:rsid w:val="00CB687C"/>
    <w:rsid w:val="00CB6EC7"/>
    <w:rsid w:val="00CB6FAA"/>
    <w:rsid w:val="00CB700C"/>
    <w:rsid w:val="00CB7283"/>
    <w:rsid w:val="00CB7290"/>
    <w:rsid w:val="00CB79A4"/>
    <w:rsid w:val="00CB7A41"/>
    <w:rsid w:val="00CC0180"/>
    <w:rsid w:val="00CC02B3"/>
    <w:rsid w:val="00CC0A1F"/>
    <w:rsid w:val="00CC0FAF"/>
    <w:rsid w:val="00CC1524"/>
    <w:rsid w:val="00CC1773"/>
    <w:rsid w:val="00CC1EBA"/>
    <w:rsid w:val="00CC302B"/>
    <w:rsid w:val="00CC316E"/>
    <w:rsid w:val="00CC317E"/>
    <w:rsid w:val="00CC318C"/>
    <w:rsid w:val="00CC337A"/>
    <w:rsid w:val="00CC3694"/>
    <w:rsid w:val="00CC414A"/>
    <w:rsid w:val="00CC43A2"/>
    <w:rsid w:val="00CC4D7C"/>
    <w:rsid w:val="00CC4FC7"/>
    <w:rsid w:val="00CC5522"/>
    <w:rsid w:val="00CC5648"/>
    <w:rsid w:val="00CC56A3"/>
    <w:rsid w:val="00CC56F3"/>
    <w:rsid w:val="00CC59D8"/>
    <w:rsid w:val="00CC5ABF"/>
    <w:rsid w:val="00CC6807"/>
    <w:rsid w:val="00CC6D91"/>
    <w:rsid w:val="00CC6F02"/>
    <w:rsid w:val="00CC6F74"/>
    <w:rsid w:val="00CC71A5"/>
    <w:rsid w:val="00CC727A"/>
    <w:rsid w:val="00CC74BA"/>
    <w:rsid w:val="00CC7848"/>
    <w:rsid w:val="00CC79A0"/>
    <w:rsid w:val="00CC79F6"/>
    <w:rsid w:val="00CC7ABB"/>
    <w:rsid w:val="00CC7B7D"/>
    <w:rsid w:val="00CD001E"/>
    <w:rsid w:val="00CD0921"/>
    <w:rsid w:val="00CD0D60"/>
    <w:rsid w:val="00CD0FF9"/>
    <w:rsid w:val="00CD1501"/>
    <w:rsid w:val="00CD1A57"/>
    <w:rsid w:val="00CD273A"/>
    <w:rsid w:val="00CD2922"/>
    <w:rsid w:val="00CD2D73"/>
    <w:rsid w:val="00CD2E9B"/>
    <w:rsid w:val="00CD37EE"/>
    <w:rsid w:val="00CD3B02"/>
    <w:rsid w:val="00CD3B04"/>
    <w:rsid w:val="00CD3B05"/>
    <w:rsid w:val="00CD3C03"/>
    <w:rsid w:val="00CD471A"/>
    <w:rsid w:val="00CD479A"/>
    <w:rsid w:val="00CD4AAF"/>
    <w:rsid w:val="00CD4C8F"/>
    <w:rsid w:val="00CD4E78"/>
    <w:rsid w:val="00CD4FA9"/>
    <w:rsid w:val="00CD5073"/>
    <w:rsid w:val="00CD5BD2"/>
    <w:rsid w:val="00CD5C5E"/>
    <w:rsid w:val="00CD5DEA"/>
    <w:rsid w:val="00CD61C2"/>
    <w:rsid w:val="00CD6479"/>
    <w:rsid w:val="00CD64BA"/>
    <w:rsid w:val="00CD661D"/>
    <w:rsid w:val="00CD6AC6"/>
    <w:rsid w:val="00CD6BFE"/>
    <w:rsid w:val="00CD7705"/>
    <w:rsid w:val="00CD7876"/>
    <w:rsid w:val="00CD7B3D"/>
    <w:rsid w:val="00CD7BAA"/>
    <w:rsid w:val="00CD7F0E"/>
    <w:rsid w:val="00CD7FDE"/>
    <w:rsid w:val="00CE0067"/>
    <w:rsid w:val="00CE010F"/>
    <w:rsid w:val="00CE0837"/>
    <w:rsid w:val="00CE10B0"/>
    <w:rsid w:val="00CE1336"/>
    <w:rsid w:val="00CE1A34"/>
    <w:rsid w:val="00CE1A59"/>
    <w:rsid w:val="00CE1AB1"/>
    <w:rsid w:val="00CE1C29"/>
    <w:rsid w:val="00CE1DFD"/>
    <w:rsid w:val="00CE269C"/>
    <w:rsid w:val="00CE27B0"/>
    <w:rsid w:val="00CE28E1"/>
    <w:rsid w:val="00CE28E2"/>
    <w:rsid w:val="00CE28F8"/>
    <w:rsid w:val="00CE2C07"/>
    <w:rsid w:val="00CE303A"/>
    <w:rsid w:val="00CE3B79"/>
    <w:rsid w:val="00CE3EC6"/>
    <w:rsid w:val="00CE4595"/>
    <w:rsid w:val="00CE4B18"/>
    <w:rsid w:val="00CE501F"/>
    <w:rsid w:val="00CE5398"/>
    <w:rsid w:val="00CE5671"/>
    <w:rsid w:val="00CE5831"/>
    <w:rsid w:val="00CE6446"/>
    <w:rsid w:val="00CE66A4"/>
    <w:rsid w:val="00CE68BE"/>
    <w:rsid w:val="00CE6941"/>
    <w:rsid w:val="00CE6C8B"/>
    <w:rsid w:val="00CE7932"/>
    <w:rsid w:val="00CF04E9"/>
    <w:rsid w:val="00CF0C02"/>
    <w:rsid w:val="00CF0F59"/>
    <w:rsid w:val="00CF14C0"/>
    <w:rsid w:val="00CF1598"/>
    <w:rsid w:val="00CF2148"/>
    <w:rsid w:val="00CF2629"/>
    <w:rsid w:val="00CF3203"/>
    <w:rsid w:val="00CF325D"/>
    <w:rsid w:val="00CF3291"/>
    <w:rsid w:val="00CF33A6"/>
    <w:rsid w:val="00CF38F3"/>
    <w:rsid w:val="00CF3EFC"/>
    <w:rsid w:val="00CF4570"/>
    <w:rsid w:val="00CF49A4"/>
    <w:rsid w:val="00CF4C91"/>
    <w:rsid w:val="00CF542D"/>
    <w:rsid w:val="00CF5DAD"/>
    <w:rsid w:val="00CF6C6F"/>
    <w:rsid w:val="00CF7035"/>
    <w:rsid w:val="00CF7220"/>
    <w:rsid w:val="00CF7332"/>
    <w:rsid w:val="00CF75A7"/>
    <w:rsid w:val="00D00E38"/>
    <w:rsid w:val="00D01440"/>
    <w:rsid w:val="00D01986"/>
    <w:rsid w:val="00D01A73"/>
    <w:rsid w:val="00D02B37"/>
    <w:rsid w:val="00D02CBF"/>
    <w:rsid w:val="00D02CEE"/>
    <w:rsid w:val="00D03095"/>
    <w:rsid w:val="00D031A7"/>
    <w:rsid w:val="00D0333C"/>
    <w:rsid w:val="00D037F6"/>
    <w:rsid w:val="00D043BC"/>
    <w:rsid w:val="00D04873"/>
    <w:rsid w:val="00D04EC5"/>
    <w:rsid w:val="00D05E26"/>
    <w:rsid w:val="00D06517"/>
    <w:rsid w:val="00D06563"/>
    <w:rsid w:val="00D06892"/>
    <w:rsid w:val="00D06ADB"/>
    <w:rsid w:val="00D07B10"/>
    <w:rsid w:val="00D07E1D"/>
    <w:rsid w:val="00D103BD"/>
    <w:rsid w:val="00D106E0"/>
    <w:rsid w:val="00D10B16"/>
    <w:rsid w:val="00D10C79"/>
    <w:rsid w:val="00D10E0B"/>
    <w:rsid w:val="00D10E35"/>
    <w:rsid w:val="00D11359"/>
    <w:rsid w:val="00D11557"/>
    <w:rsid w:val="00D116AB"/>
    <w:rsid w:val="00D116FB"/>
    <w:rsid w:val="00D118EC"/>
    <w:rsid w:val="00D1257B"/>
    <w:rsid w:val="00D12E22"/>
    <w:rsid w:val="00D134D4"/>
    <w:rsid w:val="00D13528"/>
    <w:rsid w:val="00D13C8F"/>
    <w:rsid w:val="00D13E61"/>
    <w:rsid w:val="00D1437C"/>
    <w:rsid w:val="00D145E7"/>
    <w:rsid w:val="00D145F9"/>
    <w:rsid w:val="00D14834"/>
    <w:rsid w:val="00D14FF6"/>
    <w:rsid w:val="00D15061"/>
    <w:rsid w:val="00D151C3"/>
    <w:rsid w:val="00D1551C"/>
    <w:rsid w:val="00D15544"/>
    <w:rsid w:val="00D1655B"/>
    <w:rsid w:val="00D16779"/>
    <w:rsid w:val="00D16841"/>
    <w:rsid w:val="00D1713B"/>
    <w:rsid w:val="00D1733A"/>
    <w:rsid w:val="00D173FC"/>
    <w:rsid w:val="00D20647"/>
    <w:rsid w:val="00D206A3"/>
    <w:rsid w:val="00D20A2B"/>
    <w:rsid w:val="00D213A4"/>
    <w:rsid w:val="00D21515"/>
    <w:rsid w:val="00D218DB"/>
    <w:rsid w:val="00D21D6D"/>
    <w:rsid w:val="00D21E58"/>
    <w:rsid w:val="00D21F78"/>
    <w:rsid w:val="00D22086"/>
    <w:rsid w:val="00D22E7D"/>
    <w:rsid w:val="00D23564"/>
    <w:rsid w:val="00D23597"/>
    <w:rsid w:val="00D241F2"/>
    <w:rsid w:val="00D246D5"/>
    <w:rsid w:val="00D24706"/>
    <w:rsid w:val="00D24784"/>
    <w:rsid w:val="00D24B63"/>
    <w:rsid w:val="00D25960"/>
    <w:rsid w:val="00D25E75"/>
    <w:rsid w:val="00D25F1A"/>
    <w:rsid w:val="00D26162"/>
    <w:rsid w:val="00D262CD"/>
    <w:rsid w:val="00D26445"/>
    <w:rsid w:val="00D26656"/>
    <w:rsid w:val="00D26B9D"/>
    <w:rsid w:val="00D27262"/>
    <w:rsid w:val="00D27464"/>
    <w:rsid w:val="00D27D66"/>
    <w:rsid w:val="00D27DE8"/>
    <w:rsid w:val="00D27DEF"/>
    <w:rsid w:val="00D30DA6"/>
    <w:rsid w:val="00D30E6E"/>
    <w:rsid w:val="00D30EE2"/>
    <w:rsid w:val="00D31245"/>
    <w:rsid w:val="00D314BE"/>
    <w:rsid w:val="00D320F4"/>
    <w:rsid w:val="00D32281"/>
    <w:rsid w:val="00D323A1"/>
    <w:rsid w:val="00D32B9B"/>
    <w:rsid w:val="00D32DBE"/>
    <w:rsid w:val="00D32FF1"/>
    <w:rsid w:val="00D33ABF"/>
    <w:rsid w:val="00D340D3"/>
    <w:rsid w:val="00D34203"/>
    <w:rsid w:val="00D3421A"/>
    <w:rsid w:val="00D342FF"/>
    <w:rsid w:val="00D3478F"/>
    <w:rsid w:val="00D348A7"/>
    <w:rsid w:val="00D34C63"/>
    <w:rsid w:val="00D35AE0"/>
    <w:rsid w:val="00D35E36"/>
    <w:rsid w:val="00D360EC"/>
    <w:rsid w:val="00D36571"/>
    <w:rsid w:val="00D3665B"/>
    <w:rsid w:val="00D3675E"/>
    <w:rsid w:val="00D36CED"/>
    <w:rsid w:val="00D36EC8"/>
    <w:rsid w:val="00D37035"/>
    <w:rsid w:val="00D3729D"/>
    <w:rsid w:val="00D373D0"/>
    <w:rsid w:val="00D377E0"/>
    <w:rsid w:val="00D379D4"/>
    <w:rsid w:val="00D4085B"/>
    <w:rsid w:val="00D40B28"/>
    <w:rsid w:val="00D40F68"/>
    <w:rsid w:val="00D4149F"/>
    <w:rsid w:val="00D4176B"/>
    <w:rsid w:val="00D42587"/>
    <w:rsid w:val="00D42881"/>
    <w:rsid w:val="00D42C6A"/>
    <w:rsid w:val="00D430C6"/>
    <w:rsid w:val="00D43463"/>
    <w:rsid w:val="00D436A2"/>
    <w:rsid w:val="00D4426D"/>
    <w:rsid w:val="00D442E4"/>
    <w:rsid w:val="00D44ED6"/>
    <w:rsid w:val="00D451CF"/>
    <w:rsid w:val="00D455C2"/>
    <w:rsid w:val="00D457E7"/>
    <w:rsid w:val="00D45ADE"/>
    <w:rsid w:val="00D45F9B"/>
    <w:rsid w:val="00D4600E"/>
    <w:rsid w:val="00D463D0"/>
    <w:rsid w:val="00D471C7"/>
    <w:rsid w:val="00D508E6"/>
    <w:rsid w:val="00D50C9D"/>
    <w:rsid w:val="00D50F31"/>
    <w:rsid w:val="00D50F6E"/>
    <w:rsid w:val="00D511C3"/>
    <w:rsid w:val="00D517A3"/>
    <w:rsid w:val="00D524FC"/>
    <w:rsid w:val="00D525F7"/>
    <w:rsid w:val="00D5272E"/>
    <w:rsid w:val="00D52847"/>
    <w:rsid w:val="00D534F2"/>
    <w:rsid w:val="00D53744"/>
    <w:rsid w:val="00D5412F"/>
    <w:rsid w:val="00D5434D"/>
    <w:rsid w:val="00D5459E"/>
    <w:rsid w:val="00D54FB3"/>
    <w:rsid w:val="00D5506F"/>
    <w:rsid w:val="00D550E0"/>
    <w:rsid w:val="00D5541E"/>
    <w:rsid w:val="00D55E58"/>
    <w:rsid w:val="00D56370"/>
    <w:rsid w:val="00D5689F"/>
    <w:rsid w:val="00D56944"/>
    <w:rsid w:val="00D57002"/>
    <w:rsid w:val="00D57149"/>
    <w:rsid w:val="00D572E1"/>
    <w:rsid w:val="00D5731E"/>
    <w:rsid w:val="00D573F7"/>
    <w:rsid w:val="00D57B02"/>
    <w:rsid w:val="00D57CB6"/>
    <w:rsid w:val="00D57DD0"/>
    <w:rsid w:val="00D6027F"/>
    <w:rsid w:val="00D602F0"/>
    <w:rsid w:val="00D607BB"/>
    <w:rsid w:val="00D6084A"/>
    <w:rsid w:val="00D60C45"/>
    <w:rsid w:val="00D60CF9"/>
    <w:rsid w:val="00D60E9F"/>
    <w:rsid w:val="00D60FF2"/>
    <w:rsid w:val="00D617E3"/>
    <w:rsid w:val="00D61CC4"/>
    <w:rsid w:val="00D61CFC"/>
    <w:rsid w:val="00D620D3"/>
    <w:rsid w:val="00D62558"/>
    <w:rsid w:val="00D62B5C"/>
    <w:rsid w:val="00D62D77"/>
    <w:rsid w:val="00D639B2"/>
    <w:rsid w:val="00D64461"/>
    <w:rsid w:val="00D64547"/>
    <w:rsid w:val="00D645D5"/>
    <w:rsid w:val="00D646C7"/>
    <w:rsid w:val="00D647D5"/>
    <w:rsid w:val="00D64A89"/>
    <w:rsid w:val="00D64D0F"/>
    <w:rsid w:val="00D64DC0"/>
    <w:rsid w:val="00D64DD8"/>
    <w:rsid w:val="00D6546F"/>
    <w:rsid w:val="00D657EB"/>
    <w:rsid w:val="00D65B93"/>
    <w:rsid w:val="00D65EEB"/>
    <w:rsid w:val="00D65F42"/>
    <w:rsid w:val="00D66281"/>
    <w:rsid w:val="00D662B8"/>
    <w:rsid w:val="00D66B54"/>
    <w:rsid w:val="00D67F66"/>
    <w:rsid w:val="00D7017F"/>
    <w:rsid w:val="00D706C8"/>
    <w:rsid w:val="00D70881"/>
    <w:rsid w:val="00D70CF2"/>
    <w:rsid w:val="00D70DAF"/>
    <w:rsid w:val="00D711E2"/>
    <w:rsid w:val="00D71285"/>
    <w:rsid w:val="00D714AE"/>
    <w:rsid w:val="00D716DE"/>
    <w:rsid w:val="00D71921"/>
    <w:rsid w:val="00D71C50"/>
    <w:rsid w:val="00D71E99"/>
    <w:rsid w:val="00D72244"/>
    <w:rsid w:val="00D72992"/>
    <w:rsid w:val="00D72AC6"/>
    <w:rsid w:val="00D72F2F"/>
    <w:rsid w:val="00D73345"/>
    <w:rsid w:val="00D73D06"/>
    <w:rsid w:val="00D73F09"/>
    <w:rsid w:val="00D74261"/>
    <w:rsid w:val="00D7495B"/>
    <w:rsid w:val="00D74D4B"/>
    <w:rsid w:val="00D74E5C"/>
    <w:rsid w:val="00D758F2"/>
    <w:rsid w:val="00D75A60"/>
    <w:rsid w:val="00D7640D"/>
    <w:rsid w:val="00D80C96"/>
    <w:rsid w:val="00D810C9"/>
    <w:rsid w:val="00D810D8"/>
    <w:rsid w:val="00D81CB1"/>
    <w:rsid w:val="00D81D3E"/>
    <w:rsid w:val="00D81E10"/>
    <w:rsid w:val="00D82890"/>
    <w:rsid w:val="00D82B66"/>
    <w:rsid w:val="00D82D2D"/>
    <w:rsid w:val="00D82ED8"/>
    <w:rsid w:val="00D83179"/>
    <w:rsid w:val="00D83253"/>
    <w:rsid w:val="00D833B5"/>
    <w:rsid w:val="00D83634"/>
    <w:rsid w:val="00D83D0C"/>
    <w:rsid w:val="00D8402B"/>
    <w:rsid w:val="00D841F6"/>
    <w:rsid w:val="00D84A8D"/>
    <w:rsid w:val="00D84B7D"/>
    <w:rsid w:val="00D85261"/>
    <w:rsid w:val="00D8544C"/>
    <w:rsid w:val="00D857F1"/>
    <w:rsid w:val="00D8584C"/>
    <w:rsid w:val="00D8603A"/>
    <w:rsid w:val="00D867A0"/>
    <w:rsid w:val="00D86A56"/>
    <w:rsid w:val="00D87214"/>
    <w:rsid w:val="00D874FC"/>
    <w:rsid w:val="00D8750E"/>
    <w:rsid w:val="00D87EC5"/>
    <w:rsid w:val="00D90054"/>
    <w:rsid w:val="00D90879"/>
    <w:rsid w:val="00D90B69"/>
    <w:rsid w:val="00D90C62"/>
    <w:rsid w:val="00D9129D"/>
    <w:rsid w:val="00D9145F"/>
    <w:rsid w:val="00D91576"/>
    <w:rsid w:val="00D91647"/>
    <w:rsid w:val="00D91E0D"/>
    <w:rsid w:val="00D9207A"/>
    <w:rsid w:val="00D920F5"/>
    <w:rsid w:val="00D93193"/>
    <w:rsid w:val="00D9342A"/>
    <w:rsid w:val="00D935FD"/>
    <w:rsid w:val="00D93714"/>
    <w:rsid w:val="00D93B1C"/>
    <w:rsid w:val="00D93C05"/>
    <w:rsid w:val="00D93C32"/>
    <w:rsid w:val="00D93F08"/>
    <w:rsid w:val="00D93FC2"/>
    <w:rsid w:val="00D94471"/>
    <w:rsid w:val="00D9448B"/>
    <w:rsid w:val="00D945B3"/>
    <w:rsid w:val="00D94A96"/>
    <w:rsid w:val="00D94E91"/>
    <w:rsid w:val="00D95112"/>
    <w:rsid w:val="00D9533E"/>
    <w:rsid w:val="00D9540D"/>
    <w:rsid w:val="00D956DA"/>
    <w:rsid w:val="00D95B19"/>
    <w:rsid w:val="00D96115"/>
    <w:rsid w:val="00D96D7B"/>
    <w:rsid w:val="00D96F2E"/>
    <w:rsid w:val="00D97241"/>
    <w:rsid w:val="00D9739B"/>
    <w:rsid w:val="00D97852"/>
    <w:rsid w:val="00D97D10"/>
    <w:rsid w:val="00D97F53"/>
    <w:rsid w:val="00D97F87"/>
    <w:rsid w:val="00DA0124"/>
    <w:rsid w:val="00DA0BAE"/>
    <w:rsid w:val="00DA0D85"/>
    <w:rsid w:val="00DA1285"/>
    <w:rsid w:val="00DA1302"/>
    <w:rsid w:val="00DA1664"/>
    <w:rsid w:val="00DA22D3"/>
    <w:rsid w:val="00DA2508"/>
    <w:rsid w:val="00DA26A3"/>
    <w:rsid w:val="00DA3040"/>
    <w:rsid w:val="00DA308C"/>
    <w:rsid w:val="00DA315A"/>
    <w:rsid w:val="00DA33D3"/>
    <w:rsid w:val="00DA42B7"/>
    <w:rsid w:val="00DA4823"/>
    <w:rsid w:val="00DA4975"/>
    <w:rsid w:val="00DA49A5"/>
    <w:rsid w:val="00DA4CA3"/>
    <w:rsid w:val="00DA4DE0"/>
    <w:rsid w:val="00DA5504"/>
    <w:rsid w:val="00DA555F"/>
    <w:rsid w:val="00DA6289"/>
    <w:rsid w:val="00DA63D6"/>
    <w:rsid w:val="00DA67CD"/>
    <w:rsid w:val="00DA6804"/>
    <w:rsid w:val="00DA682C"/>
    <w:rsid w:val="00DA6F36"/>
    <w:rsid w:val="00DA7837"/>
    <w:rsid w:val="00DA7CBC"/>
    <w:rsid w:val="00DB014A"/>
    <w:rsid w:val="00DB0248"/>
    <w:rsid w:val="00DB02F5"/>
    <w:rsid w:val="00DB0A54"/>
    <w:rsid w:val="00DB0F21"/>
    <w:rsid w:val="00DB0F7C"/>
    <w:rsid w:val="00DB10C7"/>
    <w:rsid w:val="00DB1C43"/>
    <w:rsid w:val="00DB1D1A"/>
    <w:rsid w:val="00DB2124"/>
    <w:rsid w:val="00DB2148"/>
    <w:rsid w:val="00DB2355"/>
    <w:rsid w:val="00DB28DA"/>
    <w:rsid w:val="00DB2982"/>
    <w:rsid w:val="00DB2D14"/>
    <w:rsid w:val="00DB3602"/>
    <w:rsid w:val="00DB3C62"/>
    <w:rsid w:val="00DB4474"/>
    <w:rsid w:val="00DB4875"/>
    <w:rsid w:val="00DB553D"/>
    <w:rsid w:val="00DB55B5"/>
    <w:rsid w:val="00DB56FA"/>
    <w:rsid w:val="00DB58D4"/>
    <w:rsid w:val="00DB5FA6"/>
    <w:rsid w:val="00DB61EB"/>
    <w:rsid w:val="00DB62D4"/>
    <w:rsid w:val="00DB673F"/>
    <w:rsid w:val="00DB6ACE"/>
    <w:rsid w:val="00DB6CC7"/>
    <w:rsid w:val="00DB6E7B"/>
    <w:rsid w:val="00DB6FCC"/>
    <w:rsid w:val="00DB7B42"/>
    <w:rsid w:val="00DB7D95"/>
    <w:rsid w:val="00DC050D"/>
    <w:rsid w:val="00DC069D"/>
    <w:rsid w:val="00DC0D9B"/>
    <w:rsid w:val="00DC18A9"/>
    <w:rsid w:val="00DC1AE7"/>
    <w:rsid w:val="00DC1E08"/>
    <w:rsid w:val="00DC1FF9"/>
    <w:rsid w:val="00DC22A0"/>
    <w:rsid w:val="00DC2C26"/>
    <w:rsid w:val="00DC2D44"/>
    <w:rsid w:val="00DC3151"/>
    <w:rsid w:val="00DC3367"/>
    <w:rsid w:val="00DC34CC"/>
    <w:rsid w:val="00DC35D3"/>
    <w:rsid w:val="00DC3806"/>
    <w:rsid w:val="00DC39FA"/>
    <w:rsid w:val="00DC3D06"/>
    <w:rsid w:val="00DC3F4B"/>
    <w:rsid w:val="00DC41CC"/>
    <w:rsid w:val="00DC44F1"/>
    <w:rsid w:val="00DC4C93"/>
    <w:rsid w:val="00DC4D5C"/>
    <w:rsid w:val="00DC4D71"/>
    <w:rsid w:val="00DC503D"/>
    <w:rsid w:val="00DC535C"/>
    <w:rsid w:val="00DC546A"/>
    <w:rsid w:val="00DC54BF"/>
    <w:rsid w:val="00DC5A65"/>
    <w:rsid w:val="00DC5BBB"/>
    <w:rsid w:val="00DC5D05"/>
    <w:rsid w:val="00DC5D9D"/>
    <w:rsid w:val="00DC61FF"/>
    <w:rsid w:val="00DC63D3"/>
    <w:rsid w:val="00DC66BF"/>
    <w:rsid w:val="00DC688A"/>
    <w:rsid w:val="00DC6924"/>
    <w:rsid w:val="00DC7831"/>
    <w:rsid w:val="00DC7B31"/>
    <w:rsid w:val="00DD01BA"/>
    <w:rsid w:val="00DD0F5F"/>
    <w:rsid w:val="00DD110D"/>
    <w:rsid w:val="00DD11F9"/>
    <w:rsid w:val="00DD1258"/>
    <w:rsid w:val="00DD1581"/>
    <w:rsid w:val="00DD1708"/>
    <w:rsid w:val="00DD1FB5"/>
    <w:rsid w:val="00DD20FE"/>
    <w:rsid w:val="00DD21A0"/>
    <w:rsid w:val="00DD2284"/>
    <w:rsid w:val="00DD23AD"/>
    <w:rsid w:val="00DD23F0"/>
    <w:rsid w:val="00DD2750"/>
    <w:rsid w:val="00DD27C7"/>
    <w:rsid w:val="00DD2B69"/>
    <w:rsid w:val="00DD2CBD"/>
    <w:rsid w:val="00DD3511"/>
    <w:rsid w:val="00DD38F5"/>
    <w:rsid w:val="00DD4271"/>
    <w:rsid w:val="00DD4464"/>
    <w:rsid w:val="00DD44B0"/>
    <w:rsid w:val="00DD45C4"/>
    <w:rsid w:val="00DD4FF3"/>
    <w:rsid w:val="00DD50AF"/>
    <w:rsid w:val="00DD51FD"/>
    <w:rsid w:val="00DD562F"/>
    <w:rsid w:val="00DD5BB6"/>
    <w:rsid w:val="00DD5BF8"/>
    <w:rsid w:val="00DD5CB2"/>
    <w:rsid w:val="00DD5CB4"/>
    <w:rsid w:val="00DD61E7"/>
    <w:rsid w:val="00DD635A"/>
    <w:rsid w:val="00DD6803"/>
    <w:rsid w:val="00DD6D6D"/>
    <w:rsid w:val="00DD6F10"/>
    <w:rsid w:val="00DD7559"/>
    <w:rsid w:val="00DD79A7"/>
    <w:rsid w:val="00DD7A17"/>
    <w:rsid w:val="00DD7EEA"/>
    <w:rsid w:val="00DE0397"/>
    <w:rsid w:val="00DE0BA7"/>
    <w:rsid w:val="00DE14A0"/>
    <w:rsid w:val="00DE1615"/>
    <w:rsid w:val="00DE1642"/>
    <w:rsid w:val="00DE1A62"/>
    <w:rsid w:val="00DE1CDA"/>
    <w:rsid w:val="00DE1D6B"/>
    <w:rsid w:val="00DE21DC"/>
    <w:rsid w:val="00DE2620"/>
    <w:rsid w:val="00DE2BBA"/>
    <w:rsid w:val="00DE2DD4"/>
    <w:rsid w:val="00DE3333"/>
    <w:rsid w:val="00DE34D2"/>
    <w:rsid w:val="00DE3635"/>
    <w:rsid w:val="00DE3B13"/>
    <w:rsid w:val="00DE3E7C"/>
    <w:rsid w:val="00DE46E3"/>
    <w:rsid w:val="00DE4A23"/>
    <w:rsid w:val="00DE4D68"/>
    <w:rsid w:val="00DE4E35"/>
    <w:rsid w:val="00DE4E58"/>
    <w:rsid w:val="00DE4EDD"/>
    <w:rsid w:val="00DE5847"/>
    <w:rsid w:val="00DE5C15"/>
    <w:rsid w:val="00DE625C"/>
    <w:rsid w:val="00DE66D6"/>
    <w:rsid w:val="00DE6BA6"/>
    <w:rsid w:val="00DE6CC7"/>
    <w:rsid w:val="00DE6F79"/>
    <w:rsid w:val="00DE716A"/>
    <w:rsid w:val="00DE780C"/>
    <w:rsid w:val="00DE7C85"/>
    <w:rsid w:val="00DF0068"/>
    <w:rsid w:val="00DF0333"/>
    <w:rsid w:val="00DF03FE"/>
    <w:rsid w:val="00DF0744"/>
    <w:rsid w:val="00DF0A0B"/>
    <w:rsid w:val="00DF1119"/>
    <w:rsid w:val="00DF1165"/>
    <w:rsid w:val="00DF12A8"/>
    <w:rsid w:val="00DF174E"/>
    <w:rsid w:val="00DF17C0"/>
    <w:rsid w:val="00DF190B"/>
    <w:rsid w:val="00DF19F1"/>
    <w:rsid w:val="00DF1E4E"/>
    <w:rsid w:val="00DF1EB0"/>
    <w:rsid w:val="00DF1F20"/>
    <w:rsid w:val="00DF2071"/>
    <w:rsid w:val="00DF211B"/>
    <w:rsid w:val="00DF2B12"/>
    <w:rsid w:val="00DF2CC0"/>
    <w:rsid w:val="00DF2DF8"/>
    <w:rsid w:val="00DF337C"/>
    <w:rsid w:val="00DF3397"/>
    <w:rsid w:val="00DF3625"/>
    <w:rsid w:val="00DF369A"/>
    <w:rsid w:val="00DF38B2"/>
    <w:rsid w:val="00DF3973"/>
    <w:rsid w:val="00DF3BCB"/>
    <w:rsid w:val="00DF431C"/>
    <w:rsid w:val="00DF43BE"/>
    <w:rsid w:val="00DF48BA"/>
    <w:rsid w:val="00DF4D97"/>
    <w:rsid w:val="00DF511A"/>
    <w:rsid w:val="00DF566C"/>
    <w:rsid w:val="00DF5A1C"/>
    <w:rsid w:val="00DF6481"/>
    <w:rsid w:val="00DF654B"/>
    <w:rsid w:val="00DF6806"/>
    <w:rsid w:val="00DF7133"/>
    <w:rsid w:val="00DF79CA"/>
    <w:rsid w:val="00E002B5"/>
    <w:rsid w:val="00E006A7"/>
    <w:rsid w:val="00E00886"/>
    <w:rsid w:val="00E00CC9"/>
    <w:rsid w:val="00E01EC7"/>
    <w:rsid w:val="00E02691"/>
    <w:rsid w:val="00E03174"/>
    <w:rsid w:val="00E0317A"/>
    <w:rsid w:val="00E0338A"/>
    <w:rsid w:val="00E033B1"/>
    <w:rsid w:val="00E03D4E"/>
    <w:rsid w:val="00E04977"/>
    <w:rsid w:val="00E04B12"/>
    <w:rsid w:val="00E04CAF"/>
    <w:rsid w:val="00E04CCD"/>
    <w:rsid w:val="00E05134"/>
    <w:rsid w:val="00E05158"/>
    <w:rsid w:val="00E05ECA"/>
    <w:rsid w:val="00E071F6"/>
    <w:rsid w:val="00E0723D"/>
    <w:rsid w:val="00E1007B"/>
    <w:rsid w:val="00E102A1"/>
    <w:rsid w:val="00E103A5"/>
    <w:rsid w:val="00E1063E"/>
    <w:rsid w:val="00E10650"/>
    <w:rsid w:val="00E10B5C"/>
    <w:rsid w:val="00E10EB9"/>
    <w:rsid w:val="00E11721"/>
    <w:rsid w:val="00E11925"/>
    <w:rsid w:val="00E11D68"/>
    <w:rsid w:val="00E122CF"/>
    <w:rsid w:val="00E126B7"/>
    <w:rsid w:val="00E12AD4"/>
    <w:rsid w:val="00E131FB"/>
    <w:rsid w:val="00E1321B"/>
    <w:rsid w:val="00E138A7"/>
    <w:rsid w:val="00E13B7F"/>
    <w:rsid w:val="00E13E7F"/>
    <w:rsid w:val="00E13EAF"/>
    <w:rsid w:val="00E141C3"/>
    <w:rsid w:val="00E1530C"/>
    <w:rsid w:val="00E159BA"/>
    <w:rsid w:val="00E15E44"/>
    <w:rsid w:val="00E15EC8"/>
    <w:rsid w:val="00E1652A"/>
    <w:rsid w:val="00E16AF9"/>
    <w:rsid w:val="00E16CA8"/>
    <w:rsid w:val="00E16EA0"/>
    <w:rsid w:val="00E1737B"/>
    <w:rsid w:val="00E1752A"/>
    <w:rsid w:val="00E17900"/>
    <w:rsid w:val="00E200F7"/>
    <w:rsid w:val="00E20A85"/>
    <w:rsid w:val="00E20C6D"/>
    <w:rsid w:val="00E212CB"/>
    <w:rsid w:val="00E2139B"/>
    <w:rsid w:val="00E214FB"/>
    <w:rsid w:val="00E21AF4"/>
    <w:rsid w:val="00E21B06"/>
    <w:rsid w:val="00E220B0"/>
    <w:rsid w:val="00E22981"/>
    <w:rsid w:val="00E231A0"/>
    <w:rsid w:val="00E2349B"/>
    <w:rsid w:val="00E23574"/>
    <w:rsid w:val="00E23A72"/>
    <w:rsid w:val="00E23D02"/>
    <w:rsid w:val="00E24092"/>
    <w:rsid w:val="00E24A14"/>
    <w:rsid w:val="00E2500E"/>
    <w:rsid w:val="00E253A4"/>
    <w:rsid w:val="00E25690"/>
    <w:rsid w:val="00E259F1"/>
    <w:rsid w:val="00E25BF9"/>
    <w:rsid w:val="00E25E60"/>
    <w:rsid w:val="00E26104"/>
    <w:rsid w:val="00E26280"/>
    <w:rsid w:val="00E26573"/>
    <w:rsid w:val="00E26957"/>
    <w:rsid w:val="00E26B76"/>
    <w:rsid w:val="00E26DCD"/>
    <w:rsid w:val="00E26EF6"/>
    <w:rsid w:val="00E27443"/>
    <w:rsid w:val="00E27598"/>
    <w:rsid w:val="00E2797A"/>
    <w:rsid w:val="00E300FD"/>
    <w:rsid w:val="00E30208"/>
    <w:rsid w:val="00E305F4"/>
    <w:rsid w:val="00E306A2"/>
    <w:rsid w:val="00E311FB"/>
    <w:rsid w:val="00E31AD4"/>
    <w:rsid w:val="00E31B66"/>
    <w:rsid w:val="00E31E85"/>
    <w:rsid w:val="00E3234C"/>
    <w:rsid w:val="00E32440"/>
    <w:rsid w:val="00E32974"/>
    <w:rsid w:val="00E32B55"/>
    <w:rsid w:val="00E32E36"/>
    <w:rsid w:val="00E3328A"/>
    <w:rsid w:val="00E3336E"/>
    <w:rsid w:val="00E33721"/>
    <w:rsid w:val="00E339F4"/>
    <w:rsid w:val="00E34077"/>
    <w:rsid w:val="00E34102"/>
    <w:rsid w:val="00E3464D"/>
    <w:rsid w:val="00E348F6"/>
    <w:rsid w:val="00E34ADB"/>
    <w:rsid w:val="00E34F9A"/>
    <w:rsid w:val="00E35445"/>
    <w:rsid w:val="00E354BB"/>
    <w:rsid w:val="00E358BD"/>
    <w:rsid w:val="00E3606A"/>
    <w:rsid w:val="00E367E1"/>
    <w:rsid w:val="00E36CB2"/>
    <w:rsid w:val="00E37477"/>
    <w:rsid w:val="00E37A5D"/>
    <w:rsid w:val="00E37B1C"/>
    <w:rsid w:val="00E400F3"/>
    <w:rsid w:val="00E40AAD"/>
    <w:rsid w:val="00E40C98"/>
    <w:rsid w:val="00E40D59"/>
    <w:rsid w:val="00E41058"/>
    <w:rsid w:val="00E414AB"/>
    <w:rsid w:val="00E41519"/>
    <w:rsid w:val="00E415F5"/>
    <w:rsid w:val="00E419F2"/>
    <w:rsid w:val="00E41C57"/>
    <w:rsid w:val="00E41CD8"/>
    <w:rsid w:val="00E41D88"/>
    <w:rsid w:val="00E41E62"/>
    <w:rsid w:val="00E41EFC"/>
    <w:rsid w:val="00E42C37"/>
    <w:rsid w:val="00E43405"/>
    <w:rsid w:val="00E439C1"/>
    <w:rsid w:val="00E4405D"/>
    <w:rsid w:val="00E44084"/>
    <w:rsid w:val="00E4420D"/>
    <w:rsid w:val="00E4423B"/>
    <w:rsid w:val="00E44283"/>
    <w:rsid w:val="00E4472C"/>
    <w:rsid w:val="00E45229"/>
    <w:rsid w:val="00E45304"/>
    <w:rsid w:val="00E459C8"/>
    <w:rsid w:val="00E45E43"/>
    <w:rsid w:val="00E46005"/>
    <w:rsid w:val="00E46138"/>
    <w:rsid w:val="00E46155"/>
    <w:rsid w:val="00E46746"/>
    <w:rsid w:val="00E4677D"/>
    <w:rsid w:val="00E46B53"/>
    <w:rsid w:val="00E46B79"/>
    <w:rsid w:val="00E46F6E"/>
    <w:rsid w:val="00E474C5"/>
    <w:rsid w:val="00E47806"/>
    <w:rsid w:val="00E47885"/>
    <w:rsid w:val="00E478DA"/>
    <w:rsid w:val="00E47BB1"/>
    <w:rsid w:val="00E47BD4"/>
    <w:rsid w:val="00E47CE3"/>
    <w:rsid w:val="00E50C15"/>
    <w:rsid w:val="00E50CD0"/>
    <w:rsid w:val="00E5163A"/>
    <w:rsid w:val="00E516A6"/>
    <w:rsid w:val="00E516EB"/>
    <w:rsid w:val="00E51C38"/>
    <w:rsid w:val="00E51C87"/>
    <w:rsid w:val="00E51E41"/>
    <w:rsid w:val="00E51F81"/>
    <w:rsid w:val="00E523D4"/>
    <w:rsid w:val="00E52577"/>
    <w:rsid w:val="00E525A7"/>
    <w:rsid w:val="00E527C6"/>
    <w:rsid w:val="00E52B5C"/>
    <w:rsid w:val="00E53144"/>
    <w:rsid w:val="00E534CD"/>
    <w:rsid w:val="00E53790"/>
    <w:rsid w:val="00E53E56"/>
    <w:rsid w:val="00E53FB8"/>
    <w:rsid w:val="00E53FD5"/>
    <w:rsid w:val="00E5405F"/>
    <w:rsid w:val="00E540C3"/>
    <w:rsid w:val="00E5412F"/>
    <w:rsid w:val="00E548CE"/>
    <w:rsid w:val="00E549EC"/>
    <w:rsid w:val="00E55401"/>
    <w:rsid w:val="00E55880"/>
    <w:rsid w:val="00E5597D"/>
    <w:rsid w:val="00E55ADD"/>
    <w:rsid w:val="00E55D7A"/>
    <w:rsid w:val="00E5625A"/>
    <w:rsid w:val="00E56315"/>
    <w:rsid w:val="00E567BA"/>
    <w:rsid w:val="00E56A10"/>
    <w:rsid w:val="00E56B02"/>
    <w:rsid w:val="00E56D3F"/>
    <w:rsid w:val="00E56E79"/>
    <w:rsid w:val="00E57202"/>
    <w:rsid w:val="00E57AC4"/>
    <w:rsid w:val="00E60582"/>
    <w:rsid w:val="00E60D63"/>
    <w:rsid w:val="00E60D9F"/>
    <w:rsid w:val="00E61290"/>
    <w:rsid w:val="00E61868"/>
    <w:rsid w:val="00E61C36"/>
    <w:rsid w:val="00E61FFB"/>
    <w:rsid w:val="00E62301"/>
    <w:rsid w:val="00E62605"/>
    <w:rsid w:val="00E627DE"/>
    <w:rsid w:val="00E62932"/>
    <w:rsid w:val="00E63282"/>
    <w:rsid w:val="00E632D4"/>
    <w:rsid w:val="00E6339D"/>
    <w:rsid w:val="00E637D9"/>
    <w:rsid w:val="00E640C9"/>
    <w:rsid w:val="00E645F7"/>
    <w:rsid w:val="00E64F0F"/>
    <w:rsid w:val="00E65835"/>
    <w:rsid w:val="00E65CE2"/>
    <w:rsid w:val="00E65D4C"/>
    <w:rsid w:val="00E661C2"/>
    <w:rsid w:val="00E662DB"/>
    <w:rsid w:val="00E667A7"/>
    <w:rsid w:val="00E6695A"/>
    <w:rsid w:val="00E66D79"/>
    <w:rsid w:val="00E677DC"/>
    <w:rsid w:val="00E67A76"/>
    <w:rsid w:val="00E67AF1"/>
    <w:rsid w:val="00E67D4C"/>
    <w:rsid w:val="00E700B6"/>
    <w:rsid w:val="00E702C7"/>
    <w:rsid w:val="00E70B3D"/>
    <w:rsid w:val="00E70DDD"/>
    <w:rsid w:val="00E7122A"/>
    <w:rsid w:val="00E7182F"/>
    <w:rsid w:val="00E71C88"/>
    <w:rsid w:val="00E720C6"/>
    <w:rsid w:val="00E7215D"/>
    <w:rsid w:val="00E72172"/>
    <w:rsid w:val="00E72588"/>
    <w:rsid w:val="00E726AF"/>
    <w:rsid w:val="00E72A4A"/>
    <w:rsid w:val="00E7340D"/>
    <w:rsid w:val="00E7341B"/>
    <w:rsid w:val="00E734C2"/>
    <w:rsid w:val="00E737ED"/>
    <w:rsid w:val="00E73819"/>
    <w:rsid w:val="00E73D73"/>
    <w:rsid w:val="00E73DEA"/>
    <w:rsid w:val="00E743A1"/>
    <w:rsid w:val="00E74FC1"/>
    <w:rsid w:val="00E7503E"/>
    <w:rsid w:val="00E75070"/>
    <w:rsid w:val="00E751FA"/>
    <w:rsid w:val="00E7539A"/>
    <w:rsid w:val="00E7569D"/>
    <w:rsid w:val="00E756C6"/>
    <w:rsid w:val="00E7579F"/>
    <w:rsid w:val="00E75CB2"/>
    <w:rsid w:val="00E75EA7"/>
    <w:rsid w:val="00E761A8"/>
    <w:rsid w:val="00E7665C"/>
    <w:rsid w:val="00E76AE4"/>
    <w:rsid w:val="00E76B43"/>
    <w:rsid w:val="00E76E8D"/>
    <w:rsid w:val="00E77326"/>
    <w:rsid w:val="00E77665"/>
    <w:rsid w:val="00E77AA8"/>
    <w:rsid w:val="00E77ACF"/>
    <w:rsid w:val="00E77BB8"/>
    <w:rsid w:val="00E77EAD"/>
    <w:rsid w:val="00E80018"/>
    <w:rsid w:val="00E804BC"/>
    <w:rsid w:val="00E80F4A"/>
    <w:rsid w:val="00E811CB"/>
    <w:rsid w:val="00E814E4"/>
    <w:rsid w:val="00E81ADB"/>
    <w:rsid w:val="00E81ED3"/>
    <w:rsid w:val="00E82276"/>
    <w:rsid w:val="00E82FDD"/>
    <w:rsid w:val="00E8363F"/>
    <w:rsid w:val="00E84C43"/>
    <w:rsid w:val="00E84EAC"/>
    <w:rsid w:val="00E8500C"/>
    <w:rsid w:val="00E85C40"/>
    <w:rsid w:val="00E860D1"/>
    <w:rsid w:val="00E865BB"/>
    <w:rsid w:val="00E8677F"/>
    <w:rsid w:val="00E868A1"/>
    <w:rsid w:val="00E87108"/>
    <w:rsid w:val="00E8733A"/>
    <w:rsid w:val="00E87582"/>
    <w:rsid w:val="00E8787E"/>
    <w:rsid w:val="00E87B70"/>
    <w:rsid w:val="00E87C90"/>
    <w:rsid w:val="00E87D06"/>
    <w:rsid w:val="00E87FBF"/>
    <w:rsid w:val="00E87FE4"/>
    <w:rsid w:val="00E90286"/>
    <w:rsid w:val="00E90EDD"/>
    <w:rsid w:val="00E91755"/>
    <w:rsid w:val="00E91ACD"/>
    <w:rsid w:val="00E9218D"/>
    <w:rsid w:val="00E92ED3"/>
    <w:rsid w:val="00E92FEA"/>
    <w:rsid w:val="00E93269"/>
    <w:rsid w:val="00E93389"/>
    <w:rsid w:val="00E937A5"/>
    <w:rsid w:val="00E93A07"/>
    <w:rsid w:val="00E93B65"/>
    <w:rsid w:val="00E93C33"/>
    <w:rsid w:val="00E93D3E"/>
    <w:rsid w:val="00E940B5"/>
    <w:rsid w:val="00E9465E"/>
    <w:rsid w:val="00E94F66"/>
    <w:rsid w:val="00E95052"/>
    <w:rsid w:val="00E95184"/>
    <w:rsid w:val="00E9588D"/>
    <w:rsid w:val="00E95A0E"/>
    <w:rsid w:val="00E95A85"/>
    <w:rsid w:val="00E960CB"/>
    <w:rsid w:val="00E962D6"/>
    <w:rsid w:val="00E96695"/>
    <w:rsid w:val="00E97633"/>
    <w:rsid w:val="00E97F45"/>
    <w:rsid w:val="00E97FE4"/>
    <w:rsid w:val="00EA0164"/>
    <w:rsid w:val="00EA0742"/>
    <w:rsid w:val="00EA0822"/>
    <w:rsid w:val="00EA0AC7"/>
    <w:rsid w:val="00EA13C7"/>
    <w:rsid w:val="00EA15AB"/>
    <w:rsid w:val="00EA185F"/>
    <w:rsid w:val="00EA1940"/>
    <w:rsid w:val="00EA1A4D"/>
    <w:rsid w:val="00EA1C1B"/>
    <w:rsid w:val="00EA2134"/>
    <w:rsid w:val="00EA2370"/>
    <w:rsid w:val="00EA26BA"/>
    <w:rsid w:val="00EA303C"/>
    <w:rsid w:val="00EA350D"/>
    <w:rsid w:val="00EA36E2"/>
    <w:rsid w:val="00EA39BC"/>
    <w:rsid w:val="00EA3B2E"/>
    <w:rsid w:val="00EA4078"/>
    <w:rsid w:val="00EA40A6"/>
    <w:rsid w:val="00EA44AA"/>
    <w:rsid w:val="00EA4DF4"/>
    <w:rsid w:val="00EA50B1"/>
    <w:rsid w:val="00EA516E"/>
    <w:rsid w:val="00EA599C"/>
    <w:rsid w:val="00EA60BF"/>
    <w:rsid w:val="00EA62B7"/>
    <w:rsid w:val="00EA64D3"/>
    <w:rsid w:val="00EA68BB"/>
    <w:rsid w:val="00EA6DDF"/>
    <w:rsid w:val="00EA7267"/>
    <w:rsid w:val="00EA7B5D"/>
    <w:rsid w:val="00EB03C9"/>
    <w:rsid w:val="00EB03E9"/>
    <w:rsid w:val="00EB0521"/>
    <w:rsid w:val="00EB096B"/>
    <w:rsid w:val="00EB0CD7"/>
    <w:rsid w:val="00EB0E34"/>
    <w:rsid w:val="00EB0EB8"/>
    <w:rsid w:val="00EB1302"/>
    <w:rsid w:val="00EB1565"/>
    <w:rsid w:val="00EB1B0A"/>
    <w:rsid w:val="00EB1B48"/>
    <w:rsid w:val="00EB2965"/>
    <w:rsid w:val="00EB2B56"/>
    <w:rsid w:val="00EB2BCB"/>
    <w:rsid w:val="00EB39D4"/>
    <w:rsid w:val="00EB3C49"/>
    <w:rsid w:val="00EB3C5C"/>
    <w:rsid w:val="00EB4786"/>
    <w:rsid w:val="00EB4B8C"/>
    <w:rsid w:val="00EB4F0B"/>
    <w:rsid w:val="00EB5285"/>
    <w:rsid w:val="00EB535C"/>
    <w:rsid w:val="00EB570D"/>
    <w:rsid w:val="00EB588B"/>
    <w:rsid w:val="00EB5A27"/>
    <w:rsid w:val="00EB5BEC"/>
    <w:rsid w:val="00EB5E05"/>
    <w:rsid w:val="00EB5E62"/>
    <w:rsid w:val="00EB5EE5"/>
    <w:rsid w:val="00EB6022"/>
    <w:rsid w:val="00EB6104"/>
    <w:rsid w:val="00EB676B"/>
    <w:rsid w:val="00EB6942"/>
    <w:rsid w:val="00EB6B22"/>
    <w:rsid w:val="00EB6BF3"/>
    <w:rsid w:val="00EB70AD"/>
    <w:rsid w:val="00EB7AB7"/>
    <w:rsid w:val="00EC01D1"/>
    <w:rsid w:val="00EC0347"/>
    <w:rsid w:val="00EC05B9"/>
    <w:rsid w:val="00EC0894"/>
    <w:rsid w:val="00EC10A8"/>
    <w:rsid w:val="00EC1396"/>
    <w:rsid w:val="00EC157D"/>
    <w:rsid w:val="00EC1AA9"/>
    <w:rsid w:val="00EC1E73"/>
    <w:rsid w:val="00EC21E7"/>
    <w:rsid w:val="00EC23E5"/>
    <w:rsid w:val="00EC2C50"/>
    <w:rsid w:val="00EC2E1F"/>
    <w:rsid w:val="00EC2FB6"/>
    <w:rsid w:val="00EC3225"/>
    <w:rsid w:val="00EC330E"/>
    <w:rsid w:val="00EC331B"/>
    <w:rsid w:val="00EC3B44"/>
    <w:rsid w:val="00EC42EC"/>
    <w:rsid w:val="00EC43D6"/>
    <w:rsid w:val="00EC4473"/>
    <w:rsid w:val="00EC4969"/>
    <w:rsid w:val="00EC4A3F"/>
    <w:rsid w:val="00EC4BE9"/>
    <w:rsid w:val="00EC50CF"/>
    <w:rsid w:val="00EC5120"/>
    <w:rsid w:val="00EC5563"/>
    <w:rsid w:val="00EC5D17"/>
    <w:rsid w:val="00EC5DEA"/>
    <w:rsid w:val="00EC60AC"/>
    <w:rsid w:val="00EC7E70"/>
    <w:rsid w:val="00ED01DA"/>
    <w:rsid w:val="00ED0264"/>
    <w:rsid w:val="00ED05D9"/>
    <w:rsid w:val="00ED0B80"/>
    <w:rsid w:val="00ED168F"/>
    <w:rsid w:val="00ED1699"/>
    <w:rsid w:val="00ED17DC"/>
    <w:rsid w:val="00ED1808"/>
    <w:rsid w:val="00ED1A95"/>
    <w:rsid w:val="00ED1F51"/>
    <w:rsid w:val="00ED1FE9"/>
    <w:rsid w:val="00ED21EA"/>
    <w:rsid w:val="00ED23EF"/>
    <w:rsid w:val="00ED26C0"/>
    <w:rsid w:val="00ED2D90"/>
    <w:rsid w:val="00ED2DCF"/>
    <w:rsid w:val="00ED331F"/>
    <w:rsid w:val="00ED378D"/>
    <w:rsid w:val="00ED3960"/>
    <w:rsid w:val="00ED3987"/>
    <w:rsid w:val="00ED3FB0"/>
    <w:rsid w:val="00ED41C6"/>
    <w:rsid w:val="00ED4757"/>
    <w:rsid w:val="00ED505E"/>
    <w:rsid w:val="00ED50DE"/>
    <w:rsid w:val="00ED558A"/>
    <w:rsid w:val="00ED60A0"/>
    <w:rsid w:val="00ED65A4"/>
    <w:rsid w:val="00ED67BE"/>
    <w:rsid w:val="00ED6C9D"/>
    <w:rsid w:val="00ED6EB9"/>
    <w:rsid w:val="00EE01C8"/>
    <w:rsid w:val="00EE05F3"/>
    <w:rsid w:val="00EE0677"/>
    <w:rsid w:val="00EE0716"/>
    <w:rsid w:val="00EE0E39"/>
    <w:rsid w:val="00EE0EE8"/>
    <w:rsid w:val="00EE10D9"/>
    <w:rsid w:val="00EE14F1"/>
    <w:rsid w:val="00EE1779"/>
    <w:rsid w:val="00EE1785"/>
    <w:rsid w:val="00EE1AD4"/>
    <w:rsid w:val="00EE1C42"/>
    <w:rsid w:val="00EE2338"/>
    <w:rsid w:val="00EE2758"/>
    <w:rsid w:val="00EE2FC2"/>
    <w:rsid w:val="00EE353D"/>
    <w:rsid w:val="00EE3558"/>
    <w:rsid w:val="00EE35DA"/>
    <w:rsid w:val="00EE3654"/>
    <w:rsid w:val="00EE3B03"/>
    <w:rsid w:val="00EE3B14"/>
    <w:rsid w:val="00EE4935"/>
    <w:rsid w:val="00EE5174"/>
    <w:rsid w:val="00EE5C12"/>
    <w:rsid w:val="00EE65C9"/>
    <w:rsid w:val="00EE6BCF"/>
    <w:rsid w:val="00EE6EA4"/>
    <w:rsid w:val="00EE6FBB"/>
    <w:rsid w:val="00EE76CC"/>
    <w:rsid w:val="00EE7745"/>
    <w:rsid w:val="00EF0200"/>
    <w:rsid w:val="00EF02F8"/>
    <w:rsid w:val="00EF0B5D"/>
    <w:rsid w:val="00EF0D31"/>
    <w:rsid w:val="00EF0D71"/>
    <w:rsid w:val="00EF11B3"/>
    <w:rsid w:val="00EF168E"/>
    <w:rsid w:val="00EF173C"/>
    <w:rsid w:val="00EF2613"/>
    <w:rsid w:val="00EF286D"/>
    <w:rsid w:val="00EF2BAF"/>
    <w:rsid w:val="00EF2E20"/>
    <w:rsid w:val="00EF37B4"/>
    <w:rsid w:val="00EF3CBD"/>
    <w:rsid w:val="00EF49D6"/>
    <w:rsid w:val="00EF4AD7"/>
    <w:rsid w:val="00EF4E36"/>
    <w:rsid w:val="00EF4FFE"/>
    <w:rsid w:val="00EF5199"/>
    <w:rsid w:val="00EF52C8"/>
    <w:rsid w:val="00EF5470"/>
    <w:rsid w:val="00EF6646"/>
    <w:rsid w:val="00EF68F1"/>
    <w:rsid w:val="00EF6A63"/>
    <w:rsid w:val="00EF6AF9"/>
    <w:rsid w:val="00EF6D4B"/>
    <w:rsid w:val="00EF6F4B"/>
    <w:rsid w:val="00EF6F63"/>
    <w:rsid w:val="00EF77FF"/>
    <w:rsid w:val="00EF7A55"/>
    <w:rsid w:val="00F00588"/>
    <w:rsid w:val="00F00976"/>
    <w:rsid w:val="00F00DC9"/>
    <w:rsid w:val="00F0108C"/>
    <w:rsid w:val="00F01AFC"/>
    <w:rsid w:val="00F01BF5"/>
    <w:rsid w:val="00F01C5E"/>
    <w:rsid w:val="00F01CEA"/>
    <w:rsid w:val="00F02804"/>
    <w:rsid w:val="00F0375C"/>
    <w:rsid w:val="00F03A80"/>
    <w:rsid w:val="00F03AF6"/>
    <w:rsid w:val="00F03C8F"/>
    <w:rsid w:val="00F03D10"/>
    <w:rsid w:val="00F0424A"/>
    <w:rsid w:val="00F042B6"/>
    <w:rsid w:val="00F043BD"/>
    <w:rsid w:val="00F04D8F"/>
    <w:rsid w:val="00F05517"/>
    <w:rsid w:val="00F05C33"/>
    <w:rsid w:val="00F05DAE"/>
    <w:rsid w:val="00F06469"/>
    <w:rsid w:val="00F064A1"/>
    <w:rsid w:val="00F06590"/>
    <w:rsid w:val="00F06B5B"/>
    <w:rsid w:val="00F06D5F"/>
    <w:rsid w:val="00F06DBA"/>
    <w:rsid w:val="00F07087"/>
    <w:rsid w:val="00F101C7"/>
    <w:rsid w:val="00F10483"/>
    <w:rsid w:val="00F10603"/>
    <w:rsid w:val="00F106D5"/>
    <w:rsid w:val="00F10E03"/>
    <w:rsid w:val="00F1106A"/>
    <w:rsid w:val="00F1137E"/>
    <w:rsid w:val="00F1156A"/>
    <w:rsid w:val="00F11836"/>
    <w:rsid w:val="00F119C2"/>
    <w:rsid w:val="00F11FDC"/>
    <w:rsid w:val="00F122F1"/>
    <w:rsid w:val="00F12351"/>
    <w:rsid w:val="00F126B1"/>
    <w:rsid w:val="00F12E46"/>
    <w:rsid w:val="00F1347A"/>
    <w:rsid w:val="00F13BF9"/>
    <w:rsid w:val="00F13EEC"/>
    <w:rsid w:val="00F14827"/>
    <w:rsid w:val="00F14B78"/>
    <w:rsid w:val="00F14B80"/>
    <w:rsid w:val="00F15494"/>
    <w:rsid w:val="00F157DE"/>
    <w:rsid w:val="00F159DD"/>
    <w:rsid w:val="00F15DB2"/>
    <w:rsid w:val="00F15DD9"/>
    <w:rsid w:val="00F15FDF"/>
    <w:rsid w:val="00F16230"/>
    <w:rsid w:val="00F1643E"/>
    <w:rsid w:val="00F1678B"/>
    <w:rsid w:val="00F16A56"/>
    <w:rsid w:val="00F16D42"/>
    <w:rsid w:val="00F1710D"/>
    <w:rsid w:val="00F17473"/>
    <w:rsid w:val="00F17E9E"/>
    <w:rsid w:val="00F203AC"/>
    <w:rsid w:val="00F20417"/>
    <w:rsid w:val="00F20501"/>
    <w:rsid w:val="00F2055A"/>
    <w:rsid w:val="00F206F0"/>
    <w:rsid w:val="00F20752"/>
    <w:rsid w:val="00F207B2"/>
    <w:rsid w:val="00F20836"/>
    <w:rsid w:val="00F20AB2"/>
    <w:rsid w:val="00F21384"/>
    <w:rsid w:val="00F21478"/>
    <w:rsid w:val="00F214F0"/>
    <w:rsid w:val="00F21B7F"/>
    <w:rsid w:val="00F2207E"/>
    <w:rsid w:val="00F220EC"/>
    <w:rsid w:val="00F224C3"/>
    <w:rsid w:val="00F229C4"/>
    <w:rsid w:val="00F23463"/>
    <w:rsid w:val="00F23D1F"/>
    <w:rsid w:val="00F23DD1"/>
    <w:rsid w:val="00F23E53"/>
    <w:rsid w:val="00F23FE4"/>
    <w:rsid w:val="00F241ED"/>
    <w:rsid w:val="00F24F1E"/>
    <w:rsid w:val="00F253F4"/>
    <w:rsid w:val="00F2576D"/>
    <w:rsid w:val="00F25A75"/>
    <w:rsid w:val="00F25B3F"/>
    <w:rsid w:val="00F25B64"/>
    <w:rsid w:val="00F25DA6"/>
    <w:rsid w:val="00F25FEB"/>
    <w:rsid w:val="00F2621B"/>
    <w:rsid w:val="00F2649B"/>
    <w:rsid w:val="00F26E4B"/>
    <w:rsid w:val="00F26F01"/>
    <w:rsid w:val="00F26FA2"/>
    <w:rsid w:val="00F27857"/>
    <w:rsid w:val="00F279EE"/>
    <w:rsid w:val="00F27BDA"/>
    <w:rsid w:val="00F27E1F"/>
    <w:rsid w:val="00F27F6F"/>
    <w:rsid w:val="00F30009"/>
    <w:rsid w:val="00F30765"/>
    <w:rsid w:val="00F30973"/>
    <w:rsid w:val="00F30E60"/>
    <w:rsid w:val="00F3124D"/>
    <w:rsid w:val="00F31397"/>
    <w:rsid w:val="00F314B3"/>
    <w:rsid w:val="00F322C9"/>
    <w:rsid w:val="00F32976"/>
    <w:rsid w:val="00F32BFF"/>
    <w:rsid w:val="00F32D29"/>
    <w:rsid w:val="00F32D55"/>
    <w:rsid w:val="00F33087"/>
    <w:rsid w:val="00F330D1"/>
    <w:rsid w:val="00F33106"/>
    <w:rsid w:val="00F332D4"/>
    <w:rsid w:val="00F3348C"/>
    <w:rsid w:val="00F334C0"/>
    <w:rsid w:val="00F33B61"/>
    <w:rsid w:val="00F33C11"/>
    <w:rsid w:val="00F341D8"/>
    <w:rsid w:val="00F3436C"/>
    <w:rsid w:val="00F34E8A"/>
    <w:rsid w:val="00F359A0"/>
    <w:rsid w:val="00F359B6"/>
    <w:rsid w:val="00F359CF"/>
    <w:rsid w:val="00F35AA6"/>
    <w:rsid w:val="00F36038"/>
    <w:rsid w:val="00F36462"/>
    <w:rsid w:val="00F3657F"/>
    <w:rsid w:val="00F36CFC"/>
    <w:rsid w:val="00F36E5A"/>
    <w:rsid w:val="00F37397"/>
    <w:rsid w:val="00F37482"/>
    <w:rsid w:val="00F378DD"/>
    <w:rsid w:val="00F37E5D"/>
    <w:rsid w:val="00F40A45"/>
    <w:rsid w:val="00F40CE9"/>
    <w:rsid w:val="00F41324"/>
    <w:rsid w:val="00F414D0"/>
    <w:rsid w:val="00F414FE"/>
    <w:rsid w:val="00F417EA"/>
    <w:rsid w:val="00F42432"/>
    <w:rsid w:val="00F426CA"/>
    <w:rsid w:val="00F42845"/>
    <w:rsid w:val="00F42CA1"/>
    <w:rsid w:val="00F42E90"/>
    <w:rsid w:val="00F43AAD"/>
    <w:rsid w:val="00F44094"/>
    <w:rsid w:val="00F447BA"/>
    <w:rsid w:val="00F450CD"/>
    <w:rsid w:val="00F456AA"/>
    <w:rsid w:val="00F457FD"/>
    <w:rsid w:val="00F45FA5"/>
    <w:rsid w:val="00F46143"/>
    <w:rsid w:val="00F4643A"/>
    <w:rsid w:val="00F46597"/>
    <w:rsid w:val="00F46A8B"/>
    <w:rsid w:val="00F4759F"/>
    <w:rsid w:val="00F475F6"/>
    <w:rsid w:val="00F47F36"/>
    <w:rsid w:val="00F50103"/>
    <w:rsid w:val="00F5056D"/>
    <w:rsid w:val="00F50720"/>
    <w:rsid w:val="00F50AB4"/>
    <w:rsid w:val="00F50CD0"/>
    <w:rsid w:val="00F5118F"/>
    <w:rsid w:val="00F514A3"/>
    <w:rsid w:val="00F51705"/>
    <w:rsid w:val="00F521A0"/>
    <w:rsid w:val="00F521D9"/>
    <w:rsid w:val="00F52325"/>
    <w:rsid w:val="00F527CF"/>
    <w:rsid w:val="00F52DDF"/>
    <w:rsid w:val="00F5368F"/>
    <w:rsid w:val="00F547EA"/>
    <w:rsid w:val="00F548E3"/>
    <w:rsid w:val="00F54952"/>
    <w:rsid w:val="00F54CCA"/>
    <w:rsid w:val="00F54DE4"/>
    <w:rsid w:val="00F54E06"/>
    <w:rsid w:val="00F55533"/>
    <w:rsid w:val="00F5590F"/>
    <w:rsid w:val="00F56058"/>
    <w:rsid w:val="00F564B1"/>
    <w:rsid w:val="00F5659E"/>
    <w:rsid w:val="00F57454"/>
    <w:rsid w:val="00F574CD"/>
    <w:rsid w:val="00F57891"/>
    <w:rsid w:val="00F57B0D"/>
    <w:rsid w:val="00F57D17"/>
    <w:rsid w:val="00F57EC5"/>
    <w:rsid w:val="00F60403"/>
    <w:rsid w:val="00F604FE"/>
    <w:rsid w:val="00F60776"/>
    <w:rsid w:val="00F60E4B"/>
    <w:rsid w:val="00F614FE"/>
    <w:rsid w:val="00F61561"/>
    <w:rsid w:val="00F61A5D"/>
    <w:rsid w:val="00F61D65"/>
    <w:rsid w:val="00F624A3"/>
    <w:rsid w:val="00F62578"/>
    <w:rsid w:val="00F625DE"/>
    <w:rsid w:val="00F628EB"/>
    <w:rsid w:val="00F631B0"/>
    <w:rsid w:val="00F638EF"/>
    <w:rsid w:val="00F63965"/>
    <w:rsid w:val="00F63A41"/>
    <w:rsid w:val="00F640A2"/>
    <w:rsid w:val="00F64185"/>
    <w:rsid w:val="00F64A2F"/>
    <w:rsid w:val="00F64AA6"/>
    <w:rsid w:val="00F64DA5"/>
    <w:rsid w:val="00F6526F"/>
    <w:rsid w:val="00F65507"/>
    <w:rsid w:val="00F65569"/>
    <w:rsid w:val="00F65954"/>
    <w:rsid w:val="00F65AD0"/>
    <w:rsid w:val="00F6626D"/>
    <w:rsid w:val="00F663B6"/>
    <w:rsid w:val="00F66A95"/>
    <w:rsid w:val="00F66E46"/>
    <w:rsid w:val="00F6758E"/>
    <w:rsid w:val="00F67608"/>
    <w:rsid w:val="00F67877"/>
    <w:rsid w:val="00F6787F"/>
    <w:rsid w:val="00F708D3"/>
    <w:rsid w:val="00F70F2B"/>
    <w:rsid w:val="00F70FCF"/>
    <w:rsid w:val="00F7113B"/>
    <w:rsid w:val="00F716A8"/>
    <w:rsid w:val="00F71CCD"/>
    <w:rsid w:val="00F71E79"/>
    <w:rsid w:val="00F72005"/>
    <w:rsid w:val="00F7204B"/>
    <w:rsid w:val="00F7213C"/>
    <w:rsid w:val="00F7240F"/>
    <w:rsid w:val="00F72B23"/>
    <w:rsid w:val="00F72BFB"/>
    <w:rsid w:val="00F72C6A"/>
    <w:rsid w:val="00F72EB0"/>
    <w:rsid w:val="00F7321E"/>
    <w:rsid w:val="00F739DC"/>
    <w:rsid w:val="00F74247"/>
    <w:rsid w:val="00F74548"/>
    <w:rsid w:val="00F746C4"/>
    <w:rsid w:val="00F74F29"/>
    <w:rsid w:val="00F74F6F"/>
    <w:rsid w:val="00F752F7"/>
    <w:rsid w:val="00F75723"/>
    <w:rsid w:val="00F7597F"/>
    <w:rsid w:val="00F75A5A"/>
    <w:rsid w:val="00F75F6A"/>
    <w:rsid w:val="00F767C5"/>
    <w:rsid w:val="00F76C4A"/>
    <w:rsid w:val="00F76FA5"/>
    <w:rsid w:val="00F770DD"/>
    <w:rsid w:val="00F77371"/>
    <w:rsid w:val="00F77718"/>
    <w:rsid w:val="00F77B74"/>
    <w:rsid w:val="00F77B9C"/>
    <w:rsid w:val="00F801F6"/>
    <w:rsid w:val="00F8042D"/>
    <w:rsid w:val="00F804FB"/>
    <w:rsid w:val="00F819C0"/>
    <w:rsid w:val="00F81E57"/>
    <w:rsid w:val="00F821D4"/>
    <w:rsid w:val="00F82811"/>
    <w:rsid w:val="00F828F5"/>
    <w:rsid w:val="00F82E91"/>
    <w:rsid w:val="00F830AF"/>
    <w:rsid w:val="00F83482"/>
    <w:rsid w:val="00F83529"/>
    <w:rsid w:val="00F83758"/>
    <w:rsid w:val="00F83D45"/>
    <w:rsid w:val="00F8461C"/>
    <w:rsid w:val="00F84B83"/>
    <w:rsid w:val="00F84F33"/>
    <w:rsid w:val="00F85603"/>
    <w:rsid w:val="00F85D61"/>
    <w:rsid w:val="00F8678C"/>
    <w:rsid w:val="00F869D5"/>
    <w:rsid w:val="00F86F8B"/>
    <w:rsid w:val="00F873B2"/>
    <w:rsid w:val="00F87642"/>
    <w:rsid w:val="00F87A76"/>
    <w:rsid w:val="00F908E9"/>
    <w:rsid w:val="00F90CCF"/>
    <w:rsid w:val="00F91184"/>
    <w:rsid w:val="00F91233"/>
    <w:rsid w:val="00F912BF"/>
    <w:rsid w:val="00F91837"/>
    <w:rsid w:val="00F91BFE"/>
    <w:rsid w:val="00F91E72"/>
    <w:rsid w:val="00F91FE6"/>
    <w:rsid w:val="00F9226F"/>
    <w:rsid w:val="00F925E9"/>
    <w:rsid w:val="00F93680"/>
    <w:rsid w:val="00F93D9C"/>
    <w:rsid w:val="00F94173"/>
    <w:rsid w:val="00F94690"/>
    <w:rsid w:val="00F946D5"/>
    <w:rsid w:val="00F94BDF"/>
    <w:rsid w:val="00F94FB9"/>
    <w:rsid w:val="00F95459"/>
    <w:rsid w:val="00F95644"/>
    <w:rsid w:val="00F957EF"/>
    <w:rsid w:val="00F95D80"/>
    <w:rsid w:val="00F95DA2"/>
    <w:rsid w:val="00F95E1F"/>
    <w:rsid w:val="00F9613B"/>
    <w:rsid w:val="00F96B4A"/>
    <w:rsid w:val="00F96CAF"/>
    <w:rsid w:val="00F974D1"/>
    <w:rsid w:val="00F97570"/>
    <w:rsid w:val="00F975B8"/>
    <w:rsid w:val="00F9765E"/>
    <w:rsid w:val="00F97725"/>
    <w:rsid w:val="00F979C1"/>
    <w:rsid w:val="00F979E4"/>
    <w:rsid w:val="00FA0939"/>
    <w:rsid w:val="00FA0AE8"/>
    <w:rsid w:val="00FA0C60"/>
    <w:rsid w:val="00FA0CC2"/>
    <w:rsid w:val="00FA12A7"/>
    <w:rsid w:val="00FA14B9"/>
    <w:rsid w:val="00FA17A5"/>
    <w:rsid w:val="00FA17F8"/>
    <w:rsid w:val="00FA1962"/>
    <w:rsid w:val="00FA1B2E"/>
    <w:rsid w:val="00FA1BA9"/>
    <w:rsid w:val="00FA2048"/>
    <w:rsid w:val="00FA2183"/>
    <w:rsid w:val="00FA2DC7"/>
    <w:rsid w:val="00FA2E0B"/>
    <w:rsid w:val="00FA2EC8"/>
    <w:rsid w:val="00FA30F0"/>
    <w:rsid w:val="00FA3873"/>
    <w:rsid w:val="00FA3A5B"/>
    <w:rsid w:val="00FA3CD1"/>
    <w:rsid w:val="00FA4521"/>
    <w:rsid w:val="00FA4639"/>
    <w:rsid w:val="00FA4823"/>
    <w:rsid w:val="00FA4AC7"/>
    <w:rsid w:val="00FA4CBE"/>
    <w:rsid w:val="00FA54AE"/>
    <w:rsid w:val="00FA5543"/>
    <w:rsid w:val="00FA5F1E"/>
    <w:rsid w:val="00FA6126"/>
    <w:rsid w:val="00FA6154"/>
    <w:rsid w:val="00FA68DA"/>
    <w:rsid w:val="00FA6FB9"/>
    <w:rsid w:val="00FA707D"/>
    <w:rsid w:val="00FA76BD"/>
    <w:rsid w:val="00FA7A59"/>
    <w:rsid w:val="00FA7BB3"/>
    <w:rsid w:val="00FA7DD9"/>
    <w:rsid w:val="00FA7FF0"/>
    <w:rsid w:val="00FB0021"/>
    <w:rsid w:val="00FB0757"/>
    <w:rsid w:val="00FB07E7"/>
    <w:rsid w:val="00FB0D6A"/>
    <w:rsid w:val="00FB0F1C"/>
    <w:rsid w:val="00FB1140"/>
    <w:rsid w:val="00FB13F0"/>
    <w:rsid w:val="00FB1B5F"/>
    <w:rsid w:val="00FB1DA5"/>
    <w:rsid w:val="00FB1F65"/>
    <w:rsid w:val="00FB20EA"/>
    <w:rsid w:val="00FB2902"/>
    <w:rsid w:val="00FB293D"/>
    <w:rsid w:val="00FB3174"/>
    <w:rsid w:val="00FB330A"/>
    <w:rsid w:val="00FB37AD"/>
    <w:rsid w:val="00FB37D4"/>
    <w:rsid w:val="00FB3B66"/>
    <w:rsid w:val="00FB3B9B"/>
    <w:rsid w:val="00FB3F0E"/>
    <w:rsid w:val="00FB4212"/>
    <w:rsid w:val="00FB451A"/>
    <w:rsid w:val="00FB4543"/>
    <w:rsid w:val="00FB456E"/>
    <w:rsid w:val="00FB45D7"/>
    <w:rsid w:val="00FB4A27"/>
    <w:rsid w:val="00FB559B"/>
    <w:rsid w:val="00FB5709"/>
    <w:rsid w:val="00FB5D00"/>
    <w:rsid w:val="00FB5F28"/>
    <w:rsid w:val="00FB604E"/>
    <w:rsid w:val="00FB705F"/>
    <w:rsid w:val="00FB7115"/>
    <w:rsid w:val="00FB7186"/>
    <w:rsid w:val="00FC0031"/>
    <w:rsid w:val="00FC048A"/>
    <w:rsid w:val="00FC09F7"/>
    <w:rsid w:val="00FC1879"/>
    <w:rsid w:val="00FC1CD6"/>
    <w:rsid w:val="00FC1D10"/>
    <w:rsid w:val="00FC1D28"/>
    <w:rsid w:val="00FC2009"/>
    <w:rsid w:val="00FC201C"/>
    <w:rsid w:val="00FC2350"/>
    <w:rsid w:val="00FC2F00"/>
    <w:rsid w:val="00FC3144"/>
    <w:rsid w:val="00FC38E0"/>
    <w:rsid w:val="00FC4673"/>
    <w:rsid w:val="00FC473B"/>
    <w:rsid w:val="00FC486D"/>
    <w:rsid w:val="00FC4B39"/>
    <w:rsid w:val="00FC4D3C"/>
    <w:rsid w:val="00FC4FD0"/>
    <w:rsid w:val="00FC4FDC"/>
    <w:rsid w:val="00FC556E"/>
    <w:rsid w:val="00FC583C"/>
    <w:rsid w:val="00FC5F96"/>
    <w:rsid w:val="00FC66A8"/>
    <w:rsid w:val="00FC7119"/>
    <w:rsid w:val="00FC717F"/>
    <w:rsid w:val="00FC735E"/>
    <w:rsid w:val="00FC7B2F"/>
    <w:rsid w:val="00FC7BC0"/>
    <w:rsid w:val="00FC7CF6"/>
    <w:rsid w:val="00FC7F01"/>
    <w:rsid w:val="00FD0210"/>
    <w:rsid w:val="00FD07D4"/>
    <w:rsid w:val="00FD0C1A"/>
    <w:rsid w:val="00FD0CA9"/>
    <w:rsid w:val="00FD0D37"/>
    <w:rsid w:val="00FD1263"/>
    <w:rsid w:val="00FD12AB"/>
    <w:rsid w:val="00FD14FD"/>
    <w:rsid w:val="00FD2BFE"/>
    <w:rsid w:val="00FD33F6"/>
    <w:rsid w:val="00FD3B1E"/>
    <w:rsid w:val="00FD41CD"/>
    <w:rsid w:val="00FD4712"/>
    <w:rsid w:val="00FD4A3C"/>
    <w:rsid w:val="00FD4C16"/>
    <w:rsid w:val="00FD4C44"/>
    <w:rsid w:val="00FD4D44"/>
    <w:rsid w:val="00FD4EB7"/>
    <w:rsid w:val="00FD5EDD"/>
    <w:rsid w:val="00FD6753"/>
    <w:rsid w:val="00FD682F"/>
    <w:rsid w:val="00FD693C"/>
    <w:rsid w:val="00FD6F47"/>
    <w:rsid w:val="00FD7615"/>
    <w:rsid w:val="00FD77ED"/>
    <w:rsid w:val="00FD78E6"/>
    <w:rsid w:val="00FD79AD"/>
    <w:rsid w:val="00FD7CAC"/>
    <w:rsid w:val="00FD7F4C"/>
    <w:rsid w:val="00FE01B9"/>
    <w:rsid w:val="00FE058A"/>
    <w:rsid w:val="00FE0ACB"/>
    <w:rsid w:val="00FE0FD2"/>
    <w:rsid w:val="00FE1099"/>
    <w:rsid w:val="00FE1546"/>
    <w:rsid w:val="00FE1C1E"/>
    <w:rsid w:val="00FE2721"/>
    <w:rsid w:val="00FE28F0"/>
    <w:rsid w:val="00FE3017"/>
    <w:rsid w:val="00FE3302"/>
    <w:rsid w:val="00FE3727"/>
    <w:rsid w:val="00FE3C5A"/>
    <w:rsid w:val="00FE3F81"/>
    <w:rsid w:val="00FE40AD"/>
    <w:rsid w:val="00FE4370"/>
    <w:rsid w:val="00FE4414"/>
    <w:rsid w:val="00FE4C3A"/>
    <w:rsid w:val="00FE4EBF"/>
    <w:rsid w:val="00FE558B"/>
    <w:rsid w:val="00FE6040"/>
    <w:rsid w:val="00FE63DF"/>
    <w:rsid w:val="00FE654E"/>
    <w:rsid w:val="00FE6788"/>
    <w:rsid w:val="00FE6B63"/>
    <w:rsid w:val="00FE6BBC"/>
    <w:rsid w:val="00FE6EC1"/>
    <w:rsid w:val="00FE73FA"/>
    <w:rsid w:val="00FE74D9"/>
    <w:rsid w:val="00FE794A"/>
    <w:rsid w:val="00FE7F2C"/>
    <w:rsid w:val="00FF0049"/>
    <w:rsid w:val="00FF01CD"/>
    <w:rsid w:val="00FF0598"/>
    <w:rsid w:val="00FF07E4"/>
    <w:rsid w:val="00FF0E49"/>
    <w:rsid w:val="00FF0F36"/>
    <w:rsid w:val="00FF1285"/>
    <w:rsid w:val="00FF2245"/>
    <w:rsid w:val="00FF261E"/>
    <w:rsid w:val="00FF299D"/>
    <w:rsid w:val="00FF2AE9"/>
    <w:rsid w:val="00FF334B"/>
    <w:rsid w:val="00FF3584"/>
    <w:rsid w:val="00FF359F"/>
    <w:rsid w:val="00FF381F"/>
    <w:rsid w:val="00FF4103"/>
    <w:rsid w:val="00FF4138"/>
    <w:rsid w:val="00FF4205"/>
    <w:rsid w:val="00FF4360"/>
    <w:rsid w:val="00FF5100"/>
    <w:rsid w:val="00FF52C5"/>
    <w:rsid w:val="00FF536E"/>
    <w:rsid w:val="00FF588D"/>
    <w:rsid w:val="00FF61AF"/>
    <w:rsid w:val="00FF652A"/>
    <w:rsid w:val="00FF657F"/>
    <w:rsid w:val="00FF68E1"/>
    <w:rsid w:val="00FF6943"/>
    <w:rsid w:val="00FF6EB0"/>
    <w:rsid w:val="00FF7563"/>
    <w:rsid w:val="00FF7A94"/>
    <w:rsid w:val="00FF7FF6"/>
    <w:rsid w:val="01505212"/>
    <w:rsid w:val="01BA1962"/>
    <w:rsid w:val="01FB5C4F"/>
    <w:rsid w:val="02193260"/>
    <w:rsid w:val="02A77340"/>
    <w:rsid w:val="02BE3A07"/>
    <w:rsid w:val="02D0791D"/>
    <w:rsid w:val="03525C41"/>
    <w:rsid w:val="03F30848"/>
    <w:rsid w:val="041C425A"/>
    <w:rsid w:val="045474D5"/>
    <w:rsid w:val="051E41F2"/>
    <w:rsid w:val="05292583"/>
    <w:rsid w:val="052D227F"/>
    <w:rsid w:val="06205EB3"/>
    <w:rsid w:val="064A5C50"/>
    <w:rsid w:val="06C15ABB"/>
    <w:rsid w:val="06C16A1E"/>
    <w:rsid w:val="07011858"/>
    <w:rsid w:val="0719473C"/>
    <w:rsid w:val="072F4646"/>
    <w:rsid w:val="07724081"/>
    <w:rsid w:val="07AE4AEA"/>
    <w:rsid w:val="07E3430E"/>
    <w:rsid w:val="080E59AC"/>
    <w:rsid w:val="085E5949"/>
    <w:rsid w:val="095B4567"/>
    <w:rsid w:val="09717295"/>
    <w:rsid w:val="09F47C54"/>
    <w:rsid w:val="09F77CD0"/>
    <w:rsid w:val="0A1C1CF0"/>
    <w:rsid w:val="0A34572E"/>
    <w:rsid w:val="0A5C130F"/>
    <w:rsid w:val="0AAF75A6"/>
    <w:rsid w:val="0B014039"/>
    <w:rsid w:val="0B0E7430"/>
    <w:rsid w:val="0B2E5767"/>
    <w:rsid w:val="0BD7703B"/>
    <w:rsid w:val="0C0D7B02"/>
    <w:rsid w:val="0C1B2824"/>
    <w:rsid w:val="0C3270A2"/>
    <w:rsid w:val="0C577978"/>
    <w:rsid w:val="0C9B082C"/>
    <w:rsid w:val="0CA6571E"/>
    <w:rsid w:val="0CA84856"/>
    <w:rsid w:val="0CB50A66"/>
    <w:rsid w:val="0CDC0228"/>
    <w:rsid w:val="0DF27AED"/>
    <w:rsid w:val="0E064F10"/>
    <w:rsid w:val="0E4425CF"/>
    <w:rsid w:val="0E454D59"/>
    <w:rsid w:val="0E5C209B"/>
    <w:rsid w:val="0ECF24FC"/>
    <w:rsid w:val="0EF552D7"/>
    <w:rsid w:val="0FCD487B"/>
    <w:rsid w:val="0FD9288C"/>
    <w:rsid w:val="102A4C15"/>
    <w:rsid w:val="10965D32"/>
    <w:rsid w:val="10D7223E"/>
    <w:rsid w:val="10E95AF7"/>
    <w:rsid w:val="116745DF"/>
    <w:rsid w:val="11A021F8"/>
    <w:rsid w:val="11D774DD"/>
    <w:rsid w:val="123D337B"/>
    <w:rsid w:val="131B5588"/>
    <w:rsid w:val="13737B75"/>
    <w:rsid w:val="13AE1379"/>
    <w:rsid w:val="13EC21CA"/>
    <w:rsid w:val="14360F37"/>
    <w:rsid w:val="149A74AD"/>
    <w:rsid w:val="159F318A"/>
    <w:rsid w:val="160B2964"/>
    <w:rsid w:val="163E3BDC"/>
    <w:rsid w:val="16C73716"/>
    <w:rsid w:val="16E903B9"/>
    <w:rsid w:val="16EA1F9E"/>
    <w:rsid w:val="17277737"/>
    <w:rsid w:val="17586084"/>
    <w:rsid w:val="17905436"/>
    <w:rsid w:val="17A553DC"/>
    <w:rsid w:val="187F7AB4"/>
    <w:rsid w:val="1948000B"/>
    <w:rsid w:val="19613102"/>
    <w:rsid w:val="19A11A5C"/>
    <w:rsid w:val="19DD6A79"/>
    <w:rsid w:val="19E70F2D"/>
    <w:rsid w:val="1A674BDF"/>
    <w:rsid w:val="1A6A7B33"/>
    <w:rsid w:val="1A8B64C7"/>
    <w:rsid w:val="1ABE55EE"/>
    <w:rsid w:val="1B322A55"/>
    <w:rsid w:val="1B5B3690"/>
    <w:rsid w:val="1B940BA9"/>
    <w:rsid w:val="1BC136E2"/>
    <w:rsid w:val="1C6A15D9"/>
    <w:rsid w:val="1C6A4E13"/>
    <w:rsid w:val="1C81284C"/>
    <w:rsid w:val="1CC61630"/>
    <w:rsid w:val="1CCA28E7"/>
    <w:rsid w:val="1CE17402"/>
    <w:rsid w:val="1D526159"/>
    <w:rsid w:val="1DAB4D3C"/>
    <w:rsid w:val="1E3926E3"/>
    <w:rsid w:val="1EA0654E"/>
    <w:rsid w:val="1EB02F65"/>
    <w:rsid w:val="1ED34921"/>
    <w:rsid w:val="1EE154E0"/>
    <w:rsid w:val="1EFD57FF"/>
    <w:rsid w:val="1F746DD4"/>
    <w:rsid w:val="1FA0449F"/>
    <w:rsid w:val="1FC207E4"/>
    <w:rsid w:val="20EB67F2"/>
    <w:rsid w:val="215B00E0"/>
    <w:rsid w:val="219F3C1B"/>
    <w:rsid w:val="21D43168"/>
    <w:rsid w:val="22135B75"/>
    <w:rsid w:val="223A1A70"/>
    <w:rsid w:val="22A262A9"/>
    <w:rsid w:val="22A758F0"/>
    <w:rsid w:val="22AF75A2"/>
    <w:rsid w:val="22F46DE4"/>
    <w:rsid w:val="231844D6"/>
    <w:rsid w:val="24041EAC"/>
    <w:rsid w:val="240750AB"/>
    <w:rsid w:val="242924B6"/>
    <w:rsid w:val="2579535D"/>
    <w:rsid w:val="25C57E0D"/>
    <w:rsid w:val="25C62B21"/>
    <w:rsid w:val="25F34628"/>
    <w:rsid w:val="265525D4"/>
    <w:rsid w:val="27111418"/>
    <w:rsid w:val="273419E0"/>
    <w:rsid w:val="278B2E65"/>
    <w:rsid w:val="27C9043D"/>
    <w:rsid w:val="27F39DEE"/>
    <w:rsid w:val="281E6227"/>
    <w:rsid w:val="28445DDE"/>
    <w:rsid w:val="286B237F"/>
    <w:rsid w:val="28704A6C"/>
    <w:rsid w:val="28FF0B91"/>
    <w:rsid w:val="296E1C3C"/>
    <w:rsid w:val="297A5BE8"/>
    <w:rsid w:val="29800671"/>
    <w:rsid w:val="29B6548B"/>
    <w:rsid w:val="2A7A62D9"/>
    <w:rsid w:val="2AA44A1C"/>
    <w:rsid w:val="2ACF254B"/>
    <w:rsid w:val="2AF00502"/>
    <w:rsid w:val="2B601C60"/>
    <w:rsid w:val="2BD94687"/>
    <w:rsid w:val="2BE73D96"/>
    <w:rsid w:val="2C741AE5"/>
    <w:rsid w:val="2C7D702F"/>
    <w:rsid w:val="2C8C59EC"/>
    <w:rsid w:val="2CF45009"/>
    <w:rsid w:val="2CF545E6"/>
    <w:rsid w:val="2D08767A"/>
    <w:rsid w:val="2D3A4BC3"/>
    <w:rsid w:val="2DD227B8"/>
    <w:rsid w:val="2DD944E0"/>
    <w:rsid w:val="2DFA0395"/>
    <w:rsid w:val="2E1425FF"/>
    <w:rsid w:val="2F4E2FA9"/>
    <w:rsid w:val="2F4F38B2"/>
    <w:rsid w:val="2F56326D"/>
    <w:rsid w:val="3007754B"/>
    <w:rsid w:val="30640D14"/>
    <w:rsid w:val="30F205D6"/>
    <w:rsid w:val="30F37BDE"/>
    <w:rsid w:val="30F67E62"/>
    <w:rsid w:val="316451C2"/>
    <w:rsid w:val="31A16C71"/>
    <w:rsid w:val="31A42CF4"/>
    <w:rsid w:val="325C6F6D"/>
    <w:rsid w:val="326A67EE"/>
    <w:rsid w:val="33CFFB07"/>
    <w:rsid w:val="340421EA"/>
    <w:rsid w:val="34142030"/>
    <w:rsid w:val="3490706D"/>
    <w:rsid w:val="34EE4B7F"/>
    <w:rsid w:val="34F13EEA"/>
    <w:rsid w:val="353D313E"/>
    <w:rsid w:val="355A606B"/>
    <w:rsid w:val="35946F77"/>
    <w:rsid w:val="35A675F4"/>
    <w:rsid w:val="35B516AA"/>
    <w:rsid w:val="35D579E0"/>
    <w:rsid w:val="36905BC6"/>
    <w:rsid w:val="36A56418"/>
    <w:rsid w:val="36C92F3E"/>
    <w:rsid w:val="370E0E9F"/>
    <w:rsid w:val="375022C0"/>
    <w:rsid w:val="37913578"/>
    <w:rsid w:val="37DF4D6A"/>
    <w:rsid w:val="37E14E4C"/>
    <w:rsid w:val="383A4F8D"/>
    <w:rsid w:val="383C5C04"/>
    <w:rsid w:val="38885CEB"/>
    <w:rsid w:val="38D87BC6"/>
    <w:rsid w:val="390C663E"/>
    <w:rsid w:val="392A5859"/>
    <w:rsid w:val="395F3EFA"/>
    <w:rsid w:val="39755F1C"/>
    <w:rsid w:val="398648EE"/>
    <w:rsid w:val="39902F77"/>
    <w:rsid w:val="39A7438A"/>
    <w:rsid w:val="39E160FD"/>
    <w:rsid w:val="3A0A0D63"/>
    <w:rsid w:val="3A183760"/>
    <w:rsid w:val="3A3F2F56"/>
    <w:rsid w:val="3A431CA4"/>
    <w:rsid w:val="3A9D36C9"/>
    <w:rsid w:val="3AD16E8E"/>
    <w:rsid w:val="3B67120A"/>
    <w:rsid w:val="3BAA3696"/>
    <w:rsid w:val="3BE556D1"/>
    <w:rsid w:val="3C037A79"/>
    <w:rsid w:val="3C4254F0"/>
    <w:rsid w:val="3C535D05"/>
    <w:rsid w:val="3C564E40"/>
    <w:rsid w:val="3C5976CB"/>
    <w:rsid w:val="3C992503"/>
    <w:rsid w:val="3CF462CB"/>
    <w:rsid w:val="3D2B37EA"/>
    <w:rsid w:val="3D481A5B"/>
    <w:rsid w:val="3D5742AE"/>
    <w:rsid w:val="3D813B30"/>
    <w:rsid w:val="3DB050FF"/>
    <w:rsid w:val="3DEB1C45"/>
    <w:rsid w:val="3E3F1F75"/>
    <w:rsid w:val="3E8F05DB"/>
    <w:rsid w:val="3EC05229"/>
    <w:rsid w:val="3FA447D1"/>
    <w:rsid w:val="3FCB106F"/>
    <w:rsid w:val="40022F4D"/>
    <w:rsid w:val="401776B5"/>
    <w:rsid w:val="402A4A7A"/>
    <w:rsid w:val="40B03813"/>
    <w:rsid w:val="40DB4E75"/>
    <w:rsid w:val="412874F2"/>
    <w:rsid w:val="413E5A1B"/>
    <w:rsid w:val="413F48C9"/>
    <w:rsid w:val="41930024"/>
    <w:rsid w:val="42020FBB"/>
    <w:rsid w:val="421A4880"/>
    <w:rsid w:val="42524A4F"/>
    <w:rsid w:val="42613A7A"/>
    <w:rsid w:val="42E77404"/>
    <w:rsid w:val="43567855"/>
    <w:rsid w:val="43626F62"/>
    <w:rsid w:val="442B2FE3"/>
    <w:rsid w:val="44842108"/>
    <w:rsid w:val="44B562DB"/>
    <w:rsid w:val="4562021D"/>
    <w:rsid w:val="456F5BF8"/>
    <w:rsid w:val="4593739B"/>
    <w:rsid w:val="45A7610C"/>
    <w:rsid w:val="45BA5BBF"/>
    <w:rsid w:val="462B43C6"/>
    <w:rsid w:val="464C7F91"/>
    <w:rsid w:val="46CC6961"/>
    <w:rsid w:val="46EC63E9"/>
    <w:rsid w:val="47426DF8"/>
    <w:rsid w:val="474C3EA2"/>
    <w:rsid w:val="4757351A"/>
    <w:rsid w:val="476D4F97"/>
    <w:rsid w:val="49A25AE3"/>
    <w:rsid w:val="49FA026B"/>
    <w:rsid w:val="4A463091"/>
    <w:rsid w:val="4A473000"/>
    <w:rsid w:val="4A486778"/>
    <w:rsid w:val="4A65539B"/>
    <w:rsid w:val="4AB57CEE"/>
    <w:rsid w:val="4ADE3D60"/>
    <w:rsid w:val="4B015C9D"/>
    <w:rsid w:val="4B356D91"/>
    <w:rsid w:val="4B861EE9"/>
    <w:rsid w:val="4BEF50F7"/>
    <w:rsid w:val="4C1705E5"/>
    <w:rsid w:val="4C2E4987"/>
    <w:rsid w:val="4C5948D2"/>
    <w:rsid w:val="4C787385"/>
    <w:rsid w:val="4D3267B3"/>
    <w:rsid w:val="4D3615EA"/>
    <w:rsid w:val="4D9B3874"/>
    <w:rsid w:val="4DD755D9"/>
    <w:rsid w:val="4DF542F3"/>
    <w:rsid w:val="4E172755"/>
    <w:rsid w:val="4E566916"/>
    <w:rsid w:val="4E7B4D5E"/>
    <w:rsid w:val="4EBC1C0B"/>
    <w:rsid w:val="4EEE7D8E"/>
    <w:rsid w:val="4EF90A66"/>
    <w:rsid w:val="4F3D145D"/>
    <w:rsid w:val="4F6B78A2"/>
    <w:rsid w:val="4F7C2E75"/>
    <w:rsid w:val="4FFD8B65"/>
    <w:rsid w:val="501F5F01"/>
    <w:rsid w:val="507A2CF5"/>
    <w:rsid w:val="50D756B0"/>
    <w:rsid w:val="512A1C97"/>
    <w:rsid w:val="51883FC3"/>
    <w:rsid w:val="51914ADE"/>
    <w:rsid w:val="51917B6E"/>
    <w:rsid w:val="51B638CB"/>
    <w:rsid w:val="51DD68F8"/>
    <w:rsid w:val="527B34FA"/>
    <w:rsid w:val="52B64A3B"/>
    <w:rsid w:val="5360274C"/>
    <w:rsid w:val="53945B57"/>
    <w:rsid w:val="53994EB3"/>
    <w:rsid w:val="53E00EAB"/>
    <w:rsid w:val="54137072"/>
    <w:rsid w:val="541C1C0A"/>
    <w:rsid w:val="54541B0D"/>
    <w:rsid w:val="54B906E0"/>
    <w:rsid w:val="54BD5016"/>
    <w:rsid w:val="55490012"/>
    <w:rsid w:val="55BA016A"/>
    <w:rsid w:val="560038F9"/>
    <w:rsid w:val="565B16E9"/>
    <w:rsid w:val="56902993"/>
    <w:rsid w:val="56FA024C"/>
    <w:rsid w:val="57694E97"/>
    <w:rsid w:val="57D66857"/>
    <w:rsid w:val="58253A1F"/>
    <w:rsid w:val="58C16BD1"/>
    <w:rsid w:val="58D93EB6"/>
    <w:rsid w:val="599B3D50"/>
    <w:rsid w:val="59A96428"/>
    <w:rsid w:val="59F36638"/>
    <w:rsid w:val="5AD034BA"/>
    <w:rsid w:val="5AF16E39"/>
    <w:rsid w:val="5B7C39CE"/>
    <w:rsid w:val="5CF75E21"/>
    <w:rsid w:val="5D2D7917"/>
    <w:rsid w:val="5D7E4915"/>
    <w:rsid w:val="5D9D64BE"/>
    <w:rsid w:val="5DB05E91"/>
    <w:rsid w:val="5DC94DB7"/>
    <w:rsid w:val="5DDC3486"/>
    <w:rsid w:val="5E6D6304"/>
    <w:rsid w:val="5E74257A"/>
    <w:rsid w:val="5EAA0142"/>
    <w:rsid w:val="5EBB537C"/>
    <w:rsid w:val="5EE24E42"/>
    <w:rsid w:val="5F99218B"/>
    <w:rsid w:val="5FE867C6"/>
    <w:rsid w:val="603504CE"/>
    <w:rsid w:val="603C0E70"/>
    <w:rsid w:val="607960CD"/>
    <w:rsid w:val="60B24332"/>
    <w:rsid w:val="60E9228D"/>
    <w:rsid w:val="6116567D"/>
    <w:rsid w:val="614618E9"/>
    <w:rsid w:val="61542723"/>
    <w:rsid w:val="61D070D1"/>
    <w:rsid w:val="6204554B"/>
    <w:rsid w:val="623D4A86"/>
    <w:rsid w:val="62441245"/>
    <w:rsid w:val="62560D7D"/>
    <w:rsid w:val="625911EA"/>
    <w:rsid w:val="62D26333"/>
    <w:rsid w:val="62DD1975"/>
    <w:rsid w:val="62E012AF"/>
    <w:rsid w:val="62F92AF9"/>
    <w:rsid w:val="63046ADF"/>
    <w:rsid w:val="638A3ADA"/>
    <w:rsid w:val="639624F9"/>
    <w:rsid w:val="641A62C3"/>
    <w:rsid w:val="653B6D24"/>
    <w:rsid w:val="654C6FC3"/>
    <w:rsid w:val="659E5744"/>
    <w:rsid w:val="65CB6D02"/>
    <w:rsid w:val="65ED5BF4"/>
    <w:rsid w:val="664C193A"/>
    <w:rsid w:val="66C22708"/>
    <w:rsid w:val="66F97F7F"/>
    <w:rsid w:val="671962B5"/>
    <w:rsid w:val="67F23BF8"/>
    <w:rsid w:val="68AF6D02"/>
    <w:rsid w:val="69D50DC9"/>
    <w:rsid w:val="6A0C1B0B"/>
    <w:rsid w:val="6A270136"/>
    <w:rsid w:val="6A6857A7"/>
    <w:rsid w:val="6ACA31C3"/>
    <w:rsid w:val="6AD4187B"/>
    <w:rsid w:val="6AE32452"/>
    <w:rsid w:val="6B5A79A8"/>
    <w:rsid w:val="6B6E41A0"/>
    <w:rsid w:val="6B960193"/>
    <w:rsid w:val="6B9A7524"/>
    <w:rsid w:val="6BAE0703"/>
    <w:rsid w:val="6BF71FFA"/>
    <w:rsid w:val="6CBD1E11"/>
    <w:rsid w:val="6D250DCF"/>
    <w:rsid w:val="6D4A0EB4"/>
    <w:rsid w:val="6D5502EE"/>
    <w:rsid w:val="6D9D06E2"/>
    <w:rsid w:val="6E00438E"/>
    <w:rsid w:val="6E3C3F05"/>
    <w:rsid w:val="6E5920C7"/>
    <w:rsid w:val="6E59333C"/>
    <w:rsid w:val="6E5F4967"/>
    <w:rsid w:val="6E7064BC"/>
    <w:rsid w:val="6EC7701B"/>
    <w:rsid w:val="6EF97746"/>
    <w:rsid w:val="6F863CB1"/>
    <w:rsid w:val="6FFE5E2F"/>
    <w:rsid w:val="702D3DC2"/>
    <w:rsid w:val="709C21EA"/>
    <w:rsid w:val="70D13315"/>
    <w:rsid w:val="71031452"/>
    <w:rsid w:val="71274CBF"/>
    <w:rsid w:val="716F2879"/>
    <w:rsid w:val="716F7C22"/>
    <w:rsid w:val="718116D5"/>
    <w:rsid w:val="71B92073"/>
    <w:rsid w:val="71BE49AA"/>
    <w:rsid w:val="71D61655"/>
    <w:rsid w:val="7200748D"/>
    <w:rsid w:val="720E7F66"/>
    <w:rsid w:val="72617A36"/>
    <w:rsid w:val="7311184D"/>
    <w:rsid w:val="73580791"/>
    <w:rsid w:val="738715A8"/>
    <w:rsid w:val="73B024C8"/>
    <w:rsid w:val="73BF1C10"/>
    <w:rsid w:val="73E67C9E"/>
    <w:rsid w:val="73FD7457"/>
    <w:rsid w:val="7408106C"/>
    <w:rsid w:val="743F3744"/>
    <w:rsid w:val="745E3B17"/>
    <w:rsid w:val="745F1A7B"/>
    <w:rsid w:val="74DB5853"/>
    <w:rsid w:val="74DF6F6E"/>
    <w:rsid w:val="74FC5C42"/>
    <w:rsid w:val="75171229"/>
    <w:rsid w:val="75435570"/>
    <w:rsid w:val="75552269"/>
    <w:rsid w:val="75EF65B1"/>
    <w:rsid w:val="760246AA"/>
    <w:rsid w:val="76114465"/>
    <w:rsid w:val="76164DDD"/>
    <w:rsid w:val="764641B7"/>
    <w:rsid w:val="76744502"/>
    <w:rsid w:val="76B078F5"/>
    <w:rsid w:val="770060BA"/>
    <w:rsid w:val="77562E96"/>
    <w:rsid w:val="77810765"/>
    <w:rsid w:val="77D14C30"/>
    <w:rsid w:val="77E42641"/>
    <w:rsid w:val="77ED414C"/>
    <w:rsid w:val="77F62F4C"/>
    <w:rsid w:val="78613BAA"/>
    <w:rsid w:val="788600AD"/>
    <w:rsid w:val="795F5A2B"/>
    <w:rsid w:val="79A32FAA"/>
    <w:rsid w:val="79BD4EA5"/>
    <w:rsid w:val="79EC174C"/>
    <w:rsid w:val="79EDA58D"/>
    <w:rsid w:val="79FA75C7"/>
    <w:rsid w:val="7A085E96"/>
    <w:rsid w:val="7A186D5D"/>
    <w:rsid w:val="7A455111"/>
    <w:rsid w:val="7A795AFD"/>
    <w:rsid w:val="7ABB1DEA"/>
    <w:rsid w:val="7AC853C9"/>
    <w:rsid w:val="7B23411B"/>
    <w:rsid w:val="7B6127EC"/>
    <w:rsid w:val="7B656506"/>
    <w:rsid w:val="7D00503D"/>
    <w:rsid w:val="7D453F5C"/>
    <w:rsid w:val="7DA3C321"/>
    <w:rsid w:val="7DCB783A"/>
    <w:rsid w:val="7DEF5103"/>
    <w:rsid w:val="7DFC474D"/>
    <w:rsid w:val="7E141CA8"/>
    <w:rsid w:val="7E397858"/>
    <w:rsid w:val="7EAC6C2F"/>
    <w:rsid w:val="7EEF0EB0"/>
    <w:rsid w:val="7F5E6D4C"/>
    <w:rsid w:val="9F3FADF2"/>
    <w:rsid w:val="DDF497CB"/>
    <w:rsid w:val="DE2F0A16"/>
    <w:rsid w:val="DE77E644"/>
    <w:rsid w:val="EF70E078"/>
    <w:rsid w:val="EF7FE2A2"/>
    <w:rsid w:val="F35C0F68"/>
    <w:rsid w:val="F8FF68E2"/>
    <w:rsid w:val="FBB7657F"/>
    <w:rsid w:val="FBDBCC80"/>
    <w:rsid w:val="FCFF978D"/>
    <w:rsid w:val="FECB0AFE"/>
    <w:rsid w:val="FFAF2F23"/>
    <w:rsid w:val="FFB7857A"/>
    <w:rsid w:val="FFE64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jc w:val="center"/>
    </w:pPr>
    <w:rPr>
      <w:rFonts w:ascii="黑体" w:hAnsi="黑体" w:eastAsia="黑体" w:cs="Times New Roman"/>
      <w:sz w:val="24"/>
      <w:szCs w:val="24"/>
      <w:lang w:val="zh-CN" w:eastAsia="zh-CN" w:bidi="ar-SA"/>
    </w:rPr>
  </w:style>
  <w:style w:type="paragraph" w:styleId="3">
    <w:name w:val="heading 1"/>
    <w:basedOn w:val="1"/>
    <w:next w:val="1"/>
    <w:link w:val="102"/>
    <w:qFormat/>
    <w:uiPriority w:val="9"/>
    <w:pPr>
      <w:keepNext/>
      <w:keepLines/>
      <w:spacing w:before="340" w:after="330" w:line="576" w:lineRule="auto"/>
      <w:outlineLvl w:val="0"/>
    </w:pPr>
    <w:rPr>
      <w:rFonts w:ascii="Times New Roman" w:hAnsi="Times New Roman" w:eastAsia="宋体"/>
      <w:kern w:val="44"/>
      <w:sz w:val="44"/>
      <w:szCs w:val="20"/>
    </w:rPr>
  </w:style>
  <w:style w:type="paragraph" w:styleId="4">
    <w:name w:val="heading 2"/>
    <w:basedOn w:val="1"/>
    <w:next w:val="1"/>
    <w:link w:val="94"/>
    <w:qFormat/>
    <w:uiPriority w:val="0"/>
    <w:pPr>
      <w:keepNext/>
      <w:keepLines/>
      <w:spacing w:before="260" w:after="260" w:line="415" w:lineRule="auto"/>
      <w:ind w:firstLine="200" w:firstLineChars="200"/>
      <w:jc w:val="both"/>
      <w:outlineLvl w:val="1"/>
    </w:pPr>
    <w:rPr>
      <w:rFonts w:ascii="Arial" w:hAnsi="Arial"/>
      <w:bCs/>
      <w:sz w:val="32"/>
      <w:szCs w:val="32"/>
    </w:rPr>
  </w:style>
  <w:style w:type="paragraph" w:styleId="5">
    <w:name w:val="heading 3"/>
    <w:basedOn w:val="1"/>
    <w:next w:val="1"/>
    <w:link w:val="100"/>
    <w:qFormat/>
    <w:uiPriority w:val="0"/>
    <w:pPr>
      <w:keepNext/>
      <w:keepLines/>
      <w:spacing w:before="260" w:after="260" w:line="416" w:lineRule="auto"/>
      <w:outlineLvl w:val="2"/>
    </w:pPr>
    <w:rPr>
      <w:bCs/>
      <w:sz w:val="32"/>
      <w:szCs w:val="32"/>
    </w:rPr>
  </w:style>
  <w:style w:type="paragraph" w:styleId="6">
    <w:name w:val="heading 4"/>
    <w:basedOn w:val="1"/>
    <w:next w:val="1"/>
    <w:link w:val="96"/>
    <w:qFormat/>
    <w:uiPriority w:val="9"/>
    <w:pPr>
      <w:keepNext/>
      <w:keepLines/>
      <w:spacing w:before="280" w:after="290" w:line="376" w:lineRule="auto"/>
      <w:outlineLvl w:val="3"/>
    </w:pPr>
    <w:rPr>
      <w:rFonts w:ascii="Cambria" w:hAnsi="Cambria" w:eastAsia="宋体"/>
      <w:b/>
      <w:bCs/>
      <w:sz w:val="28"/>
      <w:szCs w:val="28"/>
    </w:rPr>
  </w:style>
  <w:style w:type="paragraph" w:styleId="7">
    <w:name w:val="heading 5"/>
    <w:basedOn w:val="1"/>
    <w:next w:val="1"/>
    <w:link w:val="84"/>
    <w:qFormat/>
    <w:uiPriority w:val="9"/>
    <w:pPr>
      <w:keepNext/>
      <w:keepLines/>
      <w:spacing w:before="280" w:after="290" w:line="376" w:lineRule="auto"/>
      <w:outlineLvl w:val="4"/>
    </w:pPr>
    <w:rPr>
      <w:rFonts w:hAnsi="Times New Roman"/>
      <w:b/>
      <w:bCs/>
      <w:sz w:val="28"/>
      <w:szCs w:val="28"/>
    </w:rPr>
  </w:style>
  <w:style w:type="paragraph" w:styleId="8">
    <w:name w:val="heading 6"/>
    <w:basedOn w:val="1"/>
    <w:next w:val="1"/>
    <w:link w:val="82"/>
    <w:qFormat/>
    <w:uiPriority w:val="9"/>
    <w:pPr>
      <w:keepNext/>
      <w:keepLines/>
      <w:spacing w:before="240" w:after="64" w:line="320" w:lineRule="auto"/>
      <w:outlineLvl w:val="5"/>
    </w:pPr>
    <w:rPr>
      <w:rFonts w:ascii="Cambria" w:hAnsi="Cambria" w:eastAsia="宋体"/>
      <w:b/>
      <w:bCs/>
    </w:rPr>
  </w:style>
  <w:style w:type="paragraph" w:styleId="9">
    <w:name w:val="heading 7"/>
    <w:basedOn w:val="1"/>
    <w:next w:val="1"/>
    <w:link w:val="74"/>
    <w:qFormat/>
    <w:uiPriority w:val="9"/>
    <w:pPr>
      <w:keepNext/>
      <w:keepLines/>
      <w:spacing w:before="240" w:after="64" w:line="320" w:lineRule="auto"/>
      <w:outlineLvl w:val="6"/>
    </w:pPr>
    <w:rPr>
      <w:rFonts w:hAnsi="Times New Roman"/>
      <w:b/>
      <w:bCs/>
    </w:rPr>
  </w:style>
  <w:style w:type="paragraph" w:styleId="10">
    <w:name w:val="heading 8"/>
    <w:basedOn w:val="1"/>
    <w:next w:val="1"/>
    <w:link w:val="80"/>
    <w:qFormat/>
    <w:uiPriority w:val="9"/>
    <w:pPr>
      <w:keepNext/>
      <w:keepLines/>
      <w:spacing w:before="240" w:after="64" w:line="320" w:lineRule="auto"/>
      <w:outlineLvl w:val="7"/>
    </w:pPr>
    <w:rPr>
      <w:rFonts w:ascii="Cambria" w:hAnsi="Cambria" w:eastAsia="宋体"/>
      <w:bCs/>
    </w:rPr>
  </w:style>
  <w:style w:type="paragraph" w:styleId="11">
    <w:name w:val="heading 9"/>
    <w:basedOn w:val="1"/>
    <w:next w:val="1"/>
    <w:link w:val="76"/>
    <w:qFormat/>
    <w:uiPriority w:val="9"/>
    <w:pPr>
      <w:keepNext/>
      <w:keepLines/>
      <w:spacing w:before="240" w:after="64" w:line="320" w:lineRule="auto"/>
      <w:outlineLvl w:val="8"/>
    </w:pPr>
    <w:rPr>
      <w:rFonts w:ascii="Cambria" w:hAnsi="Cambria" w:eastAsia="宋体"/>
      <w:bCs/>
      <w:sz w:val="20"/>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2"/>
    <w:unhideWhenUsed/>
    <w:qFormat/>
    <w:uiPriority w:val="99"/>
    <w:pPr>
      <w:tabs>
        <w:tab w:val="left" w:pos="3090"/>
      </w:tabs>
      <w:spacing w:line="360" w:lineRule="auto"/>
    </w:pPr>
    <w:rPr>
      <w:rFonts w:ascii="宋体" w:hAnsi="宋体" w:eastAsia="宋体"/>
      <w:sz w:val="21"/>
      <w:lang w:val="en-US"/>
    </w:rPr>
  </w:style>
  <w:style w:type="paragraph" w:styleId="12">
    <w:name w:val="toc 7"/>
    <w:basedOn w:val="1"/>
    <w:next w:val="1"/>
    <w:unhideWhenUsed/>
    <w:qFormat/>
    <w:uiPriority w:val="39"/>
    <w:pPr>
      <w:ind w:left="2640"/>
      <w:jc w:val="left"/>
    </w:pPr>
    <w:rPr>
      <w:rFonts w:ascii="Calibri" w:hAnsi="Calibri" w:cs="Calibri"/>
      <w:bCs/>
      <w:sz w:val="18"/>
      <w:szCs w:val="18"/>
    </w:rPr>
  </w:style>
  <w:style w:type="paragraph" w:styleId="13">
    <w:name w:val="Document Map"/>
    <w:basedOn w:val="1"/>
    <w:link w:val="95"/>
    <w:unhideWhenUsed/>
    <w:qFormat/>
    <w:uiPriority w:val="99"/>
    <w:rPr>
      <w:rFonts w:ascii="宋体" w:eastAsia="宋体"/>
      <w:sz w:val="18"/>
      <w:szCs w:val="18"/>
    </w:rPr>
  </w:style>
  <w:style w:type="paragraph" w:styleId="14">
    <w:name w:val="annotation text"/>
    <w:basedOn w:val="1"/>
    <w:link w:val="86"/>
    <w:unhideWhenUsed/>
    <w:qFormat/>
    <w:uiPriority w:val="99"/>
    <w:pPr>
      <w:jc w:val="left"/>
    </w:pPr>
    <w:rPr>
      <w:rFonts w:ascii="Times New Roman" w:hAnsi="Times New Roman" w:eastAsia="仿宋_GB2312"/>
      <w:sz w:val="32"/>
      <w:szCs w:val="28"/>
    </w:rPr>
  </w:style>
  <w:style w:type="paragraph" w:styleId="15">
    <w:name w:val="toc 5"/>
    <w:basedOn w:val="1"/>
    <w:next w:val="1"/>
    <w:unhideWhenUsed/>
    <w:qFormat/>
    <w:uiPriority w:val="39"/>
    <w:pPr>
      <w:ind w:left="1760"/>
      <w:jc w:val="left"/>
    </w:pPr>
    <w:rPr>
      <w:rFonts w:ascii="Calibri" w:hAnsi="Calibri" w:cs="Calibri"/>
      <w:bCs/>
      <w:sz w:val="18"/>
      <w:szCs w:val="18"/>
    </w:rPr>
  </w:style>
  <w:style w:type="paragraph" w:styleId="16">
    <w:name w:val="toc 3"/>
    <w:basedOn w:val="1"/>
    <w:next w:val="1"/>
    <w:unhideWhenUsed/>
    <w:qFormat/>
    <w:uiPriority w:val="39"/>
    <w:pPr>
      <w:ind w:left="880"/>
      <w:jc w:val="left"/>
    </w:pPr>
    <w:rPr>
      <w:rFonts w:ascii="Calibri" w:hAnsi="Calibri" w:eastAsia="仿宋_GB2312" w:cs="Calibri"/>
      <w:bCs/>
      <w:iCs/>
      <w:sz w:val="28"/>
      <w:szCs w:val="20"/>
    </w:rPr>
  </w:style>
  <w:style w:type="paragraph" w:styleId="17">
    <w:name w:val="toc 8"/>
    <w:basedOn w:val="1"/>
    <w:next w:val="1"/>
    <w:unhideWhenUsed/>
    <w:qFormat/>
    <w:uiPriority w:val="39"/>
    <w:pPr>
      <w:ind w:left="3080"/>
      <w:jc w:val="left"/>
    </w:pPr>
    <w:rPr>
      <w:rFonts w:ascii="Calibri" w:hAnsi="Calibri" w:cs="Calibri"/>
      <w:bCs/>
      <w:sz w:val="18"/>
      <w:szCs w:val="18"/>
    </w:rPr>
  </w:style>
  <w:style w:type="paragraph" w:styleId="18">
    <w:name w:val="Date"/>
    <w:basedOn w:val="1"/>
    <w:next w:val="1"/>
    <w:link w:val="90"/>
    <w:unhideWhenUsed/>
    <w:qFormat/>
    <w:uiPriority w:val="99"/>
    <w:pPr>
      <w:ind w:left="100" w:leftChars="2500"/>
    </w:pPr>
    <w:rPr>
      <w:rFonts w:hAnsi="Times New Roman"/>
      <w:bCs/>
      <w:sz w:val="44"/>
      <w:szCs w:val="44"/>
    </w:rPr>
  </w:style>
  <w:style w:type="paragraph" w:styleId="19">
    <w:name w:val="Balloon Text"/>
    <w:basedOn w:val="1"/>
    <w:link w:val="91"/>
    <w:unhideWhenUsed/>
    <w:qFormat/>
    <w:uiPriority w:val="99"/>
    <w:rPr>
      <w:rFonts w:hAnsi="Times New Roman"/>
      <w:bCs/>
      <w:sz w:val="18"/>
      <w:szCs w:val="18"/>
    </w:rPr>
  </w:style>
  <w:style w:type="paragraph" w:styleId="20">
    <w:name w:val="footer"/>
    <w:basedOn w:val="1"/>
    <w:link w:val="77"/>
    <w:unhideWhenUsed/>
    <w:qFormat/>
    <w:uiPriority w:val="99"/>
    <w:pPr>
      <w:tabs>
        <w:tab w:val="center" w:pos="4153"/>
        <w:tab w:val="right" w:pos="8306"/>
      </w:tabs>
      <w:jc w:val="left"/>
    </w:pPr>
    <w:rPr>
      <w:rFonts w:hAnsi="Times New Roman"/>
      <w:bCs/>
      <w:sz w:val="18"/>
      <w:szCs w:val="18"/>
    </w:rPr>
  </w:style>
  <w:style w:type="paragraph" w:styleId="21">
    <w:name w:val="header"/>
    <w:basedOn w:val="1"/>
    <w:link w:val="75"/>
    <w:unhideWhenUsed/>
    <w:qFormat/>
    <w:uiPriority w:val="99"/>
    <w:pPr>
      <w:pBdr>
        <w:bottom w:val="single" w:color="auto" w:sz="6" w:space="1"/>
      </w:pBdr>
      <w:tabs>
        <w:tab w:val="center" w:pos="4153"/>
        <w:tab w:val="right" w:pos="8306"/>
      </w:tabs>
    </w:pPr>
    <w:rPr>
      <w:rFonts w:hAnsi="Times New Roman"/>
      <w:bCs/>
      <w:sz w:val="18"/>
      <w:szCs w:val="18"/>
    </w:rPr>
  </w:style>
  <w:style w:type="paragraph" w:styleId="22">
    <w:name w:val="toc 1"/>
    <w:basedOn w:val="1"/>
    <w:next w:val="1"/>
    <w:unhideWhenUsed/>
    <w:qFormat/>
    <w:uiPriority w:val="39"/>
    <w:pPr>
      <w:tabs>
        <w:tab w:val="right" w:leader="dot" w:pos="8834"/>
      </w:tabs>
      <w:spacing w:before="120" w:after="120"/>
      <w:jc w:val="left"/>
    </w:pPr>
    <w:rPr>
      <w:rFonts w:hAnsi="Calibri" w:cs="Calibri"/>
      <w:caps/>
      <w:sz w:val="32"/>
      <w:szCs w:val="20"/>
    </w:rPr>
  </w:style>
  <w:style w:type="paragraph" w:styleId="23">
    <w:name w:val="toc 4"/>
    <w:basedOn w:val="1"/>
    <w:next w:val="1"/>
    <w:unhideWhenUsed/>
    <w:qFormat/>
    <w:uiPriority w:val="39"/>
    <w:pPr>
      <w:ind w:left="1320"/>
      <w:jc w:val="left"/>
    </w:pPr>
    <w:rPr>
      <w:rFonts w:ascii="Calibri" w:hAnsi="Calibri" w:cs="Calibri"/>
      <w:bCs/>
      <w:sz w:val="18"/>
      <w:szCs w:val="18"/>
    </w:rPr>
  </w:style>
  <w:style w:type="paragraph" w:styleId="24">
    <w:name w:val="toc 6"/>
    <w:basedOn w:val="1"/>
    <w:next w:val="1"/>
    <w:unhideWhenUsed/>
    <w:qFormat/>
    <w:uiPriority w:val="39"/>
    <w:pPr>
      <w:ind w:left="2200"/>
      <w:jc w:val="left"/>
    </w:pPr>
    <w:rPr>
      <w:rFonts w:ascii="Calibri" w:hAnsi="Calibri" w:cs="Calibri"/>
      <w:bCs/>
      <w:sz w:val="18"/>
      <w:szCs w:val="18"/>
    </w:rPr>
  </w:style>
  <w:style w:type="paragraph" w:styleId="25">
    <w:name w:val="toc 2"/>
    <w:basedOn w:val="1"/>
    <w:next w:val="1"/>
    <w:unhideWhenUsed/>
    <w:qFormat/>
    <w:uiPriority w:val="39"/>
    <w:pPr>
      <w:tabs>
        <w:tab w:val="right" w:leader="dot" w:pos="8834"/>
      </w:tabs>
      <w:jc w:val="left"/>
    </w:pPr>
    <w:rPr>
      <w:rFonts w:hAnsi="Calibri" w:cs="Calibri"/>
      <w:bCs/>
      <w:smallCaps/>
      <w:kern w:val="44"/>
      <w:sz w:val="30"/>
      <w:szCs w:val="20"/>
    </w:rPr>
  </w:style>
  <w:style w:type="paragraph" w:styleId="26">
    <w:name w:val="toc 9"/>
    <w:basedOn w:val="1"/>
    <w:next w:val="1"/>
    <w:unhideWhenUsed/>
    <w:qFormat/>
    <w:uiPriority w:val="39"/>
    <w:pPr>
      <w:ind w:left="3520"/>
      <w:jc w:val="left"/>
    </w:pPr>
    <w:rPr>
      <w:rFonts w:ascii="Calibri" w:hAnsi="Calibri" w:cs="Calibri"/>
      <w:bCs/>
      <w:sz w:val="18"/>
      <w:szCs w:val="18"/>
    </w:rPr>
  </w:style>
  <w:style w:type="paragraph" w:styleId="27">
    <w:name w:val="HTML Preformatted"/>
    <w:basedOn w:val="1"/>
    <w:link w:val="7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jc w:val="left"/>
    </w:pPr>
    <w:rPr>
      <w:rFonts w:ascii="宋体" w:hAnsi="宋体" w:eastAsia="宋体"/>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rPr>
  </w:style>
  <w:style w:type="paragraph" w:styleId="29">
    <w:name w:val="Title"/>
    <w:basedOn w:val="1"/>
    <w:next w:val="1"/>
    <w:link w:val="85"/>
    <w:qFormat/>
    <w:uiPriority w:val="10"/>
    <w:pPr>
      <w:adjustRightInd/>
      <w:snapToGrid/>
      <w:spacing w:beforeLines="50" w:line="312" w:lineRule="auto"/>
    </w:pPr>
    <w:rPr>
      <w:kern w:val="2"/>
      <w:sz w:val="40"/>
      <w:szCs w:val="30"/>
    </w:rPr>
  </w:style>
  <w:style w:type="paragraph" w:styleId="30">
    <w:name w:val="annotation subject"/>
    <w:basedOn w:val="14"/>
    <w:next w:val="14"/>
    <w:link w:val="99"/>
    <w:unhideWhenUsed/>
    <w:qFormat/>
    <w:uiPriority w:val="99"/>
    <w:rPr>
      <w:b/>
      <w:bCs/>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page number"/>
    <w:basedOn w:val="33"/>
    <w:unhideWhenUsed/>
    <w:qFormat/>
    <w:uiPriority w:val="99"/>
  </w:style>
  <w:style w:type="character" w:styleId="36">
    <w:name w:val="FollowedHyperlink"/>
    <w:unhideWhenUsed/>
    <w:qFormat/>
    <w:uiPriority w:val="99"/>
    <w:rPr>
      <w:color w:val="800080"/>
      <w:u w:val="single"/>
    </w:rPr>
  </w:style>
  <w:style w:type="character" w:styleId="37">
    <w:name w:val="Emphasis"/>
    <w:qFormat/>
    <w:uiPriority w:val="20"/>
    <w:rPr>
      <w:i/>
      <w:iCs/>
    </w:rPr>
  </w:style>
  <w:style w:type="character" w:styleId="38">
    <w:name w:val="HTML Definition"/>
    <w:basedOn w:val="33"/>
    <w:unhideWhenUsed/>
    <w:qFormat/>
    <w:uiPriority w:val="99"/>
  </w:style>
  <w:style w:type="character" w:styleId="39">
    <w:name w:val="HTML Variable"/>
    <w:basedOn w:val="33"/>
    <w:unhideWhenUsed/>
    <w:qFormat/>
    <w:uiPriority w:val="99"/>
  </w:style>
  <w:style w:type="character" w:styleId="40">
    <w:name w:val="Hyperlink"/>
    <w:unhideWhenUsed/>
    <w:qFormat/>
    <w:uiPriority w:val="99"/>
    <w:rPr>
      <w:color w:val="0000FF"/>
      <w:u w:val="single"/>
    </w:rPr>
  </w:style>
  <w:style w:type="character" w:styleId="41">
    <w:name w:val="HTML Code"/>
    <w:basedOn w:val="33"/>
    <w:unhideWhenUsed/>
    <w:qFormat/>
    <w:uiPriority w:val="99"/>
    <w:rPr>
      <w:rFonts w:hint="default" w:ascii="serif" w:hAnsi="serif" w:eastAsia="serif" w:cs="serif"/>
      <w:sz w:val="21"/>
      <w:szCs w:val="21"/>
    </w:rPr>
  </w:style>
  <w:style w:type="character" w:styleId="42">
    <w:name w:val="annotation reference"/>
    <w:unhideWhenUsed/>
    <w:qFormat/>
    <w:uiPriority w:val="99"/>
    <w:rPr>
      <w:sz w:val="21"/>
      <w:szCs w:val="21"/>
    </w:rPr>
  </w:style>
  <w:style w:type="character" w:styleId="43">
    <w:name w:val="HTML Cite"/>
    <w:basedOn w:val="33"/>
    <w:unhideWhenUsed/>
    <w:qFormat/>
    <w:uiPriority w:val="99"/>
    <w:rPr>
      <w:color w:val="008000"/>
    </w:rPr>
  </w:style>
  <w:style w:type="character" w:styleId="44">
    <w:name w:val="HTML Keyboard"/>
    <w:basedOn w:val="33"/>
    <w:unhideWhenUsed/>
    <w:qFormat/>
    <w:uiPriority w:val="99"/>
    <w:rPr>
      <w:rFonts w:hint="default" w:ascii="serif" w:hAnsi="serif" w:eastAsia="serif" w:cs="serif"/>
      <w:sz w:val="21"/>
      <w:szCs w:val="21"/>
    </w:rPr>
  </w:style>
  <w:style w:type="character" w:styleId="45">
    <w:name w:val="HTML Sample"/>
    <w:basedOn w:val="33"/>
    <w:unhideWhenUsed/>
    <w:qFormat/>
    <w:uiPriority w:val="99"/>
    <w:rPr>
      <w:rFonts w:ascii="serif" w:hAnsi="serif" w:eastAsia="serif" w:cs="serif"/>
      <w:sz w:val="21"/>
      <w:szCs w:val="21"/>
    </w:rPr>
  </w:style>
  <w:style w:type="paragraph" w:customStyle="1" w:styleId="46">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47">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48">
    <w:name w:val="章节"/>
    <w:next w:val="1"/>
    <w:qFormat/>
    <w:uiPriority w:val="0"/>
    <w:pPr>
      <w:adjustRightInd w:val="0"/>
      <w:snapToGrid w:val="0"/>
      <w:spacing w:line="360" w:lineRule="auto"/>
      <w:jc w:val="center"/>
      <w:outlineLvl w:val="0"/>
    </w:pPr>
    <w:rPr>
      <w:rFonts w:ascii="Times New Roman" w:hAnsi="Times New Roman" w:eastAsia="黑体" w:cs="Times New Roman"/>
      <w:kern w:val="44"/>
      <w:sz w:val="44"/>
      <w:szCs w:val="28"/>
      <w:lang w:val="zh-CN" w:eastAsia="zh-CN" w:bidi="ar-SA"/>
    </w:rPr>
  </w:style>
  <w:style w:type="paragraph" w:customStyle="1" w:styleId="49">
    <w:name w:val="样式 样式1 + 首行缩进:  2 字符1"/>
    <w:basedOn w:val="1"/>
    <w:qFormat/>
    <w:uiPriority w:val="0"/>
    <w:pPr>
      <w:ind w:left="641"/>
    </w:pPr>
    <w:rPr>
      <w:rFonts w:cs="宋体"/>
      <w:szCs w:val="20"/>
      <w:lang w:val="en-US"/>
    </w:rPr>
  </w:style>
  <w:style w:type="paragraph" w:customStyle="1" w:styleId="50">
    <w:name w:val="样式 左侧:  0 厘米"/>
    <w:basedOn w:val="1"/>
    <w:qFormat/>
    <w:uiPriority w:val="0"/>
    <w:pPr>
      <w:jc w:val="both"/>
    </w:pPr>
    <w:rPr>
      <w:rFonts w:ascii="仿宋_GB2312"/>
      <w:bCs/>
      <w:szCs w:val="20"/>
    </w:rPr>
  </w:style>
  <w:style w:type="paragraph" w:customStyle="1" w:styleId="51">
    <w:name w:val="列出段落3"/>
    <w:basedOn w:val="1"/>
    <w:qFormat/>
    <w:uiPriority w:val="34"/>
    <w:pPr>
      <w:adjustRightInd/>
      <w:snapToGrid/>
      <w:ind w:firstLine="420" w:firstLineChars="200"/>
      <w:jc w:val="both"/>
    </w:pPr>
    <w:rPr>
      <w:rFonts w:ascii="Calibri" w:hAnsi="Calibri" w:eastAsia="宋体"/>
      <w:kern w:val="2"/>
      <w:sz w:val="21"/>
      <w:szCs w:val="22"/>
      <w:lang w:val="en-US"/>
    </w:rPr>
  </w:style>
  <w:style w:type="paragraph" w:customStyle="1" w:styleId="52">
    <w:name w:val="Char Char Char Char Char Char Char"/>
    <w:basedOn w:val="1"/>
    <w:qFormat/>
    <w:uiPriority w:val="0"/>
    <w:pPr>
      <w:adjustRightInd/>
      <w:snapToGrid/>
      <w:jc w:val="both"/>
    </w:pPr>
    <w:rPr>
      <w:rFonts w:ascii="宋体" w:hAnsi="宋体" w:eastAsia="宋体" w:cs="Courier New"/>
      <w:kern w:val="2"/>
      <w:szCs w:val="32"/>
      <w:lang w:val="en-US"/>
    </w:rPr>
  </w:style>
  <w:style w:type="paragraph" w:customStyle="1" w:styleId="53">
    <w:name w:val="UserStyle_0"/>
    <w:basedOn w:val="1"/>
    <w:next w:val="1"/>
    <w:link w:val="83"/>
    <w:qFormat/>
    <w:uiPriority w:val="0"/>
    <w:pPr>
      <w:suppressAutoHyphens/>
      <w:adjustRightInd/>
      <w:snapToGrid/>
      <w:spacing w:after="120" w:line="348" w:lineRule="auto"/>
      <w:jc w:val="both"/>
      <w:textAlignment w:val="baseline"/>
    </w:pPr>
    <w:rPr>
      <w:rFonts w:ascii="宋体" w:hAnsi="宋体" w:eastAsia="仿宋_GB2312"/>
      <w:color w:val="000000"/>
      <w:kern w:val="2"/>
      <w:sz w:val="32"/>
      <w:szCs w:val="22"/>
      <w:lang w:val="en-US"/>
    </w:rPr>
  </w:style>
  <w:style w:type="paragraph" w:customStyle="1" w:styleId="54">
    <w:name w:val="UserStyle_1"/>
    <w:next w:val="1"/>
    <w:qFormat/>
    <w:uiPriority w:val="0"/>
    <w:pPr>
      <w:jc w:val="both"/>
      <w:textAlignment w:val="baseline"/>
    </w:pPr>
    <w:rPr>
      <w:rFonts w:ascii="Times New Roman" w:hAnsi="Times New Roman" w:eastAsia="宋体" w:cstheme="minorBidi"/>
      <w:sz w:val="21"/>
      <w:szCs w:val="22"/>
      <w:lang w:val="en-US" w:eastAsia="zh-CN" w:bidi="ar-SA"/>
    </w:rPr>
  </w:style>
  <w:style w:type="paragraph" w:customStyle="1" w:styleId="55">
    <w:name w:val="Char"/>
    <w:basedOn w:val="1"/>
    <w:qFormat/>
    <w:uiPriority w:val="0"/>
    <w:pPr>
      <w:adjustRightInd/>
      <w:snapToGrid/>
      <w:jc w:val="both"/>
    </w:pPr>
    <w:rPr>
      <w:rFonts w:ascii="宋体" w:hAnsi="宋体" w:eastAsia="宋体" w:cs="Courier New"/>
      <w:kern w:val="2"/>
      <w:szCs w:val="32"/>
      <w:lang w:val="en-US"/>
    </w:rPr>
  </w:style>
  <w:style w:type="paragraph" w:customStyle="1" w:styleId="56">
    <w:name w:val="Char1 Char Char Char"/>
    <w:basedOn w:val="1"/>
    <w:qFormat/>
    <w:uiPriority w:val="0"/>
    <w:pPr>
      <w:adjustRightInd/>
      <w:snapToGrid/>
      <w:jc w:val="both"/>
    </w:pPr>
    <w:rPr>
      <w:rFonts w:ascii="Times New Roman" w:hAnsi="Times New Roman" w:eastAsia="宋体"/>
      <w:kern w:val="2"/>
      <w:sz w:val="21"/>
      <w:lang w:val="en-US"/>
    </w:rPr>
  </w:style>
  <w:style w:type="paragraph" w:customStyle="1" w:styleId="57">
    <w:name w:val="一级标题"/>
    <w:qFormat/>
    <w:uiPriority w:val="0"/>
    <w:pPr>
      <w:adjustRightInd w:val="0"/>
      <w:snapToGrid w:val="0"/>
      <w:spacing w:line="360" w:lineRule="auto"/>
      <w:ind w:firstLine="640" w:firstLineChars="200"/>
      <w:outlineLvl w:val="1"/>
    </w:pPr>
    <w:rPr>
      <w:rFonts w:ascii="Times New Roman" w:hAnsi="Times New Roman" w:eastAsia="黑体" w:cs="Times New Roman"/>
      <w:sz w:val="32"/>
      <w:szCs w:val="28"/>
      <w:lang w:val="zh-CN" w:eastAsia="zh-CN" w:bidi="ar-SA"/>
    </w:rPr>
  </w:style>
  <w:style w:type="paragraph" w:customStyle="1" w:styleId="58">
    <w:name w:val="三级标题"/>
    <w:qFormat/>
    <w:uiPriority w:val="0"/>
    <w:pPr>
      <w:adjustRightInd w:val="0"/>
      <w:snapToGrid w:val="0"/>
      <w:spacing w:line="360" w:lineRule="auto"/>
      <w:ind w:firstLine="640" w:firstLineChars="200"/>
    </w:pPr>
    <w:rPr>
      <w:rFonts w:ascii="Times New Roman" w:hAnsi="Times New Roman" w:eastAsia="仿宋_GB2312" w:cs="Times New Roman"/>
      <w:sz w:val="32"/>
      <w:szCs w:val="28"/>
      <w:lang w:val="zh-CN" w:eastAsia="zh-CN" w:bidi="ar-SA"/>
    </w:rPr>
  </w:style>
  <w:style w:type="paragraph" w:customStyle="1" w:styleId="59">
    <w:name w:val="_Style 49"/>
    <w:basedOn w:val="3"/>
    <w:next w:val="1"/>
    <w:qFormat/>
    <w:uiPriority w:val="39"/>
    <w:pPr>
      <w:widowControl/>
      <w:adjustRightInd/>
      <w:snapToGrid/>
      <w:spacing w:before="480" w:after="0" w:line="276" w:lineRule="auto"/>
      <w:jc w:val="left"/>
      <w:outlineLvl w:val="9"/>
    </w:pPr>
    <w:rPr>
      <w:rFonts w:ascii="Cambria" w:hAnsi="Cambria"/>
      <w:b/>
      <w:bCs/>
      <w:color w:val="365F91"/>
      <w:kern w:val="0"/>
      <w:sz w:val="28"/>
      <w:szCs w:val="28"/>
      <w:lang w:val="en-US"/>
    </w:rPr>
  </w:style>
  <w:style w:type="paragraph" w:customStyle="1" w:styleId="60">
    <w:name w:val="样式 标题 2 + Times New Roman 非加粗"/>
    <w:basedOn w:val="4"/>
    <w:qFormat/>
    <w:uiPriority w:val="0"/>
    <w:pPr>
      <w:spacing w:before="0" w:after="0" w:line="360" w:lineRule="auto"/>
      <w:ind w:left="641" w:firstLine="0" w:firstLineChars="0"/>
    </w:pPr>
    <w:rPr>
      <w:rFonts w:ascii="Times New Roman" w:hAnsi="Times New Roman" w:cs="宋体"/>
      <w:b/>
      <w:bCs w:val="0"/>
      <w:szCs w:val="20"/>
    </w:rPr>
  </w:style>
  <w:style w:type="paragraph" w:customStyle="1" w:styleId="61">
    <w:name w:val="二级标题"/>
    <w:qFormat/>
    <w:uiPriority w:val="0"/>
    <w:pPr>
      <w:adjustRightInd w:val="0"/>
      <w:snapToGrid w:val="0"/>
      <w:spacing w:line="360" w:lineRule="auto"/>
      <w:ind w:firstLine="643" w:firstLineChars="200"/>
      <w:outlineLvl w:val="2"/>
    </w:pPr>
    <w:rPr>
      <w:rFonts w:ascii="Times New Roman" w:hAnsi="Times New Roman" w:eastAsia="仿宋_GB2312" w:cs="Times New Roman"/>
      <w:b/>
      <w:sz w:val="32"/>
      <w:szCs w:val="28"/>
      <w:lang w:val="zh-CN" w:eastAsia="zh-CN" w:bidi="ar-SA"/>
    </w:rPr>
  </w:style>
  <w:style w:type="paragraph" w:customStyle="1" w:styleId="62">
    <w:name w:val="我的正文-加黑"/>
    <w:link w:val="89"/>
    <w:qFormat/>
    <w:uiPriority w:val="0"/>
    <w:pPr>
      <w:spacing w:line="360" w:lineRule="auto"/>
      <w:ind w:firstLine="643" w:firstLineChars="200"/>
    </w:pPr>
    <w:rPr>
      <w:rFonts w:ascii="Times New Roman" w:hAnsi="Times New Roman" w:eastAsia="仿宋_GB2312" w:cs="Times New Roman"/>
      <w:b/>
      <w:sz w:val="32"/>
      <w:szCs w:val="28"/>
      <w:lang w:val="zh-CN" w:eastAsia="zh-CN" w:bidi="ar-SA"/>
    </w:rPr>
  </w:style>
  <w:style w:type="paragraph" w:customStyle="1" w:styleId="63">
    <w:name w:val="Char1"/>
    <w:basedOn w:val="1"/>
    <w:qFormat/>
    <w:uiPriority w:val="0"/>
    <w:pPr>
      <w:adjustRightInd/>
      <w:snapToGrid/>
      <w:jc w:val="both"/>
    </w:pPr>
    <w:rPr>
      <w:rFonts w:ascii="Tahoma" w:hAnsi="Tahoma" w:eastAsia="宋体"/>
      <w:kern w:val="2"/>
      <w:szCs w:val="20"/>
      <w:lang w:val="en-US"/>
    </w:rPr>
  </w:style>
  <w:style w:type="paragraph" w:customStyle="1" w:styleId="64">
    <w:name w:val="封面"/>
    <w:next w:val="1"/>
    <w:qFormat/>
    <w:uiPriority w:val="0"/>
    <w:pPr>
      <w:adjustRightInd w:val="0"/>
      <w:snapToGrid w:val="0"/>
      <w:spacing w:line="360" w:lineRule="auto"/>
      <w:jc w:val="center"/>
    </w:pPr>
    <w:rPr>
      <w:rFonts w:ascii="Times New Roman" w:hAnsi="Times New Roman" w:eastAsia="黑体" w:cs="Times New Roman"/>
      <w:sz w:val="44"/>
      <w:szCs w:val="28"/>
      <w:lang w:val="zh-CN" w:eastAsia="zh-CN" w:bidi="ar-SA"/>
    </w:rPr>
  </w:style>
  <w:style w:type="paragraph" w:customStyle="1" w:styleId="65">
    <w:name w:val="样式 四号 首行缩进:  0.99 厘米"/>
    <w:basedOn w:val="1"/>
    <w:qFormat/>
    <w:uiPriority w:val="0"/>
    <w:pPr>
      <w:spacing w:line="300" w:lineRule="auto"/>
      <w:jc w:val="left"/>
    </w:pPr>
    <w:rPr>
      <w:rFonts w:ascii="仿宋_GB2312" w:hAnsi="宋体" w:cs="仿宋_GB2312"/>
      <w:color w:val="000000"/>
      <w:szCs w:val="32"/>
      <w:lang w:val="en-US"/>
    </w:rPr>
  </w:style>
  <w:style w:type="paragraph" w:customStyle="1" w:styleId="66">
    <w:name w:val="样式 样式 样式 标题 1 + 首行缩进:  2 字符 + 首行缩进:  2 字符 + Times New Roman 左侧:..."/>
    <w:basedOn w:val="1"/>
    <w:qFormat/>
    <w:uiPriority w:val="0"/>
    <w:pPr>
      <w:keepNext/>
      <w:keepLines/>
      <w:spacing w:before="240" w:after="240" w:line="360" w:lineRule="auto"/>
      <w:outlineLvl w:val="0"/>
    </w:pPr>
    <w:rPr>
      <w:rFonts w:ascii="Times New Roman"/>
      <w:kern w:val="44"/>
      <w:szCs w:val="20"/>
    </w:rPr>
  </w:style>
  <w:style w:type="paragraph" w:customStyle="1" w:styleId="67">
    <w:name w:val="章下楷体"/>
    <w:basedOn w:val="1"/>
    <w:link w:val="101"/>
    <w:qFormat/>
    <w:uiPriority w:val="0"/>
    <w:pPr>
      <w:spacing w:afterLines="100" w:line="300" w:lineRule="auto"/>
      <w:ind w:firstLine="200" w:firstLineChars="200"/>
      <w:jc w:val="both"/>
    </w:pPr>
    <w:rPr>
      <w:rFonts w:ascii="楷体_GB2312" w:hAnsi="宋体" w:eastAsia="楷体_GB2312"/>
      <w:b/>
      <w:bCs/>
      <w:kern w:val="2"/>
      <w:sz w:val="32"/>
      <w:szCs w:val="32"/>
      <w:lang w:val="en-US"/>
    </w:rPr>
  </w:style>
  <w:style w:type="paragraph" w:customStyle="1" w:styleId="68">
    <w:name w:val="_Style 59"/>
    <w:basedOn w:val="1"/>
    <w:qFormat/>
    <w:uiPriority w:val="34"/>
    <w:pPr>
      <w:widowControl/>
      <w:adjustRightInd/>
      <w:snapToGrid/>
      <w:ind w:firstLine="420" w:firstLineChars="200"/>
      <w:jc w:val="left"/>
    </w:pPr>
    <w:rPr>
      <w:rFonts w:ascii="宋体" w:hAnsi="宋体" w:eastAsia="宋体" w:cs="宋体"/>
      <w:lang w:val="en-US"/>
    </w:rPr>
  </w:style>
  <w:style w:type="paragraph" w:customStyle="1" w:styleId="69">
    <w:name w:val="我的正文"/>
    <w:qFormat/>
    <w:uiPriority w:val="99"/>
    <w:pPr>
      <w:adjustRightInd w:val="0"/>
      <w:snapToGrid w:val="0"/>
      <w:spacing w:line="360" w:lineRule="auto"/>
      <w:ind w:firstLine="640" w:firstLineChars="200"/>
      <w:jc w:val="both"/>
    </w:pPr>
    <w:rPr>
      <w:rFonts w:ascii="Times New Roman" w:hAnsi="Times New Roman" w:eastAsia="仿宋_GB2312" w:cs="Times New Roman"/>
      <w:sz w:val="32"/>
      <w:szCs w:val="28"/>
      <w:lang w:val="zh-CN" w:eastAsia="zh-CN" w:bidi="ar-SA"/>
    </w:rPr>
  </w:style>
  <w:style w:type="paragraph" w:customStyle="1" w:styleId="70">
    <w:name w:val="_Style 61"/>
    <w:unhideWhenUsed/>
    <w:qFormat/>
    <w:uiPriority w:val="99"/>
    <w:rPr>
      <w:rFonts w:ascii="黑体" w:hAnsi="黑体" w:eastAsia="黑体" w:cs="Times New Roman"/>
      <w:sz w:val="24"/>
      <w:szCs w:val="24"/>
      <w:lang w:val="zh-CN" w:eastAsia="zh-CN" w:bidi="ar-SA"/>
    </w:rPr>
  </w:style>
  <w:style w:type="paragraph" w:customStyle="1" w:styleId="71">
    <w:name w:val="Char Char Char1 Char Char Char Char"/>
    <w:basedOn w:val="1"/>
    <w:qFormat/>
    <w:uiPriority w:val="0"/>
    <w:pPr>
      <w:adjustRightInd/>
      <w:snapToGrid/>
      <w:jc w:val="both"/>
    </w:pPr>
    <w:rPr>
      <w:rFonts w:ascii="宋体" w:hAnsi="宋体" w:eastAsia="宋体" w:cs="Courier New"/>
      <w:kern w:val="2"/>
      <w:szCs w:val="32"/>
      <w:lang w:val="en-US"/>
    </w:rPr>
  </w:style>
  <w:style w:type="paragraph" w:customStyle="1" w:styleId="72">
    <w:name w:val="样式3"/>
    <w:basedOn w:val="1"/>
    <w:qFormat/>
    <w:uiPriority w:val="0"/>
    <w:pPr>
      <w:keepNext/>
      <w:keepLines/>
      <w:spacing w:after="120"/>
      <w:ind w:left="641"/>
      <w:outlineLvl w:val="3"/>
    </w:pPr>
    <w:rPr>
      <w:rFonts w:ascii="Arial" w:hAnsi="Arial" w:cs="宋体"/>
      <w:b/>
      <w:bCs/>
      <w:sz w:val="28"/>
      <w:szCs w:val="20"/>
      <w:lang w:val="en-US"/>
    </w:rPr>
  </w:style>
  <w:style w:type="paragraph" w:customStyle="1" w:styleId="73">
    <w:name w:val="Char Char Char1 Char Char Char Char Char Char Char Char Char1 Char Char Char Char"/>
    <w:basedOn w:val="1"/>
    <w:qFormat/>
    <w:uiPriority w:val="0"/>
    <w:pPr>
      <w:widowControl/>
      <w:adjustRightInd/>
      <w:snapToGrid/>
      <w:spacing w:after="160" w:line="240" w:lineRule="exact"/>
      <w:jc w:val="left"/>
    </w:pPr>
    <w:rPr>
      <w:rFonts w:ascii="Tahoma" w:hAnsi="Tahoma" w:cs="Arial"/>
      <w:b/>
      <w:kern w:val="32"/>
      <w:sz w:val="32"/>
      <w:szCs w:val="28"/>
      <w:lang w:val="en-US"/>
    </w:rPr>
  </w:style>
  <w:style w:type="character" w:customStyle="1" w:styleId="74">
    <w:name w:val="标题 7 字符"/>
    <w:link w:val="9"/>
    <w:semiHidden/>
    <w:qFormat/>
    <w:uiPriority w:val="9"/>
    <w:rPr>
      <w:rFonts w:ascii="黑体" w:hAnsi="Times New Roman" w:eastAsia="黑体" w:cs="宋体"/>
      <w:b/>
      <w:bCs/>
      <w:kern w:val="0"/>
      <w:sz w:val="24"/>
      <w:szCs w:val="24"/>
    </w:rPr>
  </w:style>
  <w:style w:type="character" w:customStyle="1" w:styleId="75">
    <w:name w:val="页眉 字符"/>
    <w:link w:val="21"/>
    <w:qFormat/>
    <w:uiPriority w:val="99"/>
    <w:rPr>
      <w:rFonts w:ascii="黑体" w:hAnsi="Times New Roman" w:eastAsia="黑体" w:cs="宋体"/>
      <w:bCs/>
      <w:sz w:val="18"/>
      <w:szCs w:val="18"/>
    </w:rPr>
  </w:style>
  <w:style w:type="character" w:customStyle="1" w:styleId="76">
    <w:name w:val="标题 9 字符"/>
    <w:link w:val="11"/>
    <w:semiHidden/>
    <w:qFormat/>
    <w:uiPriority w:val="9"/>
    <w:rPr>
      <w:rFonts w:ascii="Cambria" w:hAnsi="Cambria" w:eastAsia="宋体" w:cs="Times New Roman"/>
      <w:bCs/>
      <w:kern w:val="0"/>
      <w:szCs w:val="21"/>
    </w:rPr>
  </w:style>
  <w:style w:type="character" w:customStyle="1" w:styleId="77">
    <w:name w:val="页脚 字符"/>
    <w:link w:val="20"/>
    <w:qFormat/>
    <w:uiPriority w:val="99"/>
    <w:rPr>
      <w:rFonts w:ascii="黑体" w:hAnsi="Times New Roman" w:eastAsia="黑体" w:cs="宋体"/>
      <w:bCs/>
      <w:sz w:val="18"/>
      <w:szCs w:val="18"/>
    </w:rPr>
  </w:style>
  <w:style w:type="character" w:customStyle="1" w:styleId="78">
    <w:name w:val="未处理的提及1"/>
    <w:unhideWhenUsed/>
    <w:qFormat/>
    <w:uiPriority w:val="99"/>
    <w:rPr>
      <w:color w:val="605E5C"/>
      <w:shd w:val="clear" w:color="auto" w:fill="E1DFDD"/>
    </w:rPr>
  </w:style>
  <w:style w:type="character" w:customStyle="1" w:styleId="79">
    <w:name w:val="HTML 预设格式 字符"/>
    <w:link w:val="27"/>
    <w:semiHidden/>
    <w:qFormat/>
    <w:uiPriority w:val="99"/>
    <w:rPr>
      <w:rFonts w:ascii="宋体" w:hAnsi="宋体" w:cs="宋体"/>
      <w:sz w:val="24"/>
      <w:szCs w:val="24"/>
    </w:rPr>
  </w:style>
  <w:style w:type="character" w:customStyle="1" w:styleId="80">
    <w:name w:val="标题 8 字符"/>
    <w:link w:val="10"/>
    <w:semiHidden/>
    <w:qFormat/>
    <w:uiPriority w:val="9"/>
    <w:rPr>
      <w:rFonts w:ascii="Cambria" w:hAnsi="Cambria" w:eastAsia="宋体" w:cs="Times New Roman"/>
      <w:bCs/>
      <w:kern w:val="0"/>
      <w:sz w:val="24"/>
      <w:szCs w:val="24"/>
    </w:rPr>
  </w:style>
  <w:style w:type="character" w:customStyle="1" w:styleId="81">
    <w:name w:val="font01"/>
    <w:qFormat/>
    <w:uiPriority w:val="0"/>
    <w:rPr>
      <w:rFonts w:hint="eastAsia" w:ascii="仿宋_GB2312" w:eastAsia="仿宋_GB2312" w:cs="仿宋_GB2312"/>
      <w:color w:val="000000"/>
      <w:sz w:val="24"/>
      <w:szCs w:val="24"/>
      <w:u w:val="none"/>
    </w:rPr>
  </w:style>
  <w:style w:type="character" w:customStyle="1" w:styleId="82">
    <w:name w:val="标题 6 字符"/>
    <w:link w:val="8"/>
    <w:semiHidden/>
    <w:qFormat/>
    <w:uiPriority w:val="9"/>
    <w:rPr>
      <w:rFonts w:ascii="Cambria" w:hAnsi="Cambria" w:eastAsia="宋体" w:cs="Times New Roman"/>
      <w:b/>
      <w:bCs/>
      <w:kern w:val="0"/>
      <w:sz w:val="24"/>
      <w:szCs w:val="24"/>
    </w:rPr>
  </w:style>
  <w:style w:type="character" w:customStyle="1" w:styleId="83">
    <w:name w:val="NormalCharacter"/>
    <w:link w:val="53"/>
    <w:qFormat/>
    <w:uiPriority w:val="0"/>
    <w:rPr>
      <w:rFonts w:ascii="宋体" w:hAnsi="宋体" w:eastAsia="仿宋_GB2312"/>
      <w:color w:val="000000"/>
      <w:kern w:val="2"/>
      <w:sz w:val="32"/>
      <w:szCs w:val="22"/>
    </w:rPr>
  </w:style>
  <w:style w:type="character" w:customStyle="1" w:styleId="84">
    <w:name w:val="标题 5 字符"/>
    <w:link w:val="7"/>
    <w:semiHidden/>
    <w:qFormat/>
    <w:uiPriority w:val="9"/>
    <w:rPr>
      <w:rFonts w:ascii="黑体" w:hAnsi="Times New Roman" w:eastAsia="黑体" w:cs="宋体"/>
      <w:b/>
      <w:bCs/>
      <w:kern w:val="0"/>
      <w:sz w:val="28"/>
      <w:szCs w:val="28"/>
    </w:rPr>
  </w:style>
  <w:style w:type="character" w:customStyle="1" w:styleId="85">
    <w:name w:val="标题 字符"/>
    <w:link w:val="29"/>
    <w:qFormat/>
    <w:uiPriority w:val="10"/>
    <w:rPr>
      <w:rFonts w:ascii="黑体" w:hAnsi="黑体" w:eastAsia="黑体"/>
      <w:kern w:val="2"/>
      <w:sz w:val="40"/>
      <w:szCs w:val="30"/>
    </w:rPr>
  </w:style>
  <w:style w:type="character" w:customStyle="1" w:styleId="86">
    <w:name w:val="批注文字 字符"/>
    <w:link w:val="14"/>
    <w:qFormat/>
    <w:uiPriority w:val="99"/>
    <w:rPr>
      <w:rFonts w:ascii="Times New Roman" w:hAnsi="Times New Roman" w:eastAsia="仿宋_GB2312"/>
      <w:sz w:val="32"/>
      <w:szCs w:val="28"/>
      <w:lang w:val="zh-CN"/>
    </w:rPr>
  </w:style>
  <w:style w:type="character" w:customStyle="1" w:styleId="87">
    <w:name w:val="正文文本 字符"/>
    <w:qFormat/>
    <w:uiPriority w:val="99"/>
    <w:rPr>
      <w:rFonts w:ascii="Calibri" w:hAnsi="Calibri"/>
      <w:kern w:val="2"/>
      <w:sz w:val="21"/>
      <w:szCs w:val="24"/>
    </w:rPr>
  </w:style>
  <w:style w:type="character" w:customStyle="1" w:styleId="88">
    <w:name w:val="_Style 79"/>
    <w:qFormat/>
    <w:uiPriority w:val="33"/>
  </w:style>
  <w:style w:type="character" w:customStyle="1" w:styleId="89">
    <w:name w:val="我的正文-加黑 Char"/>
    <w:link w:val="62"/>
    <w:qFormat/>
    <w:uiPriority w:val="0"/>
    <w:rPr>
      <w:rFonts w:eastAsia="仿宋_GB2312"/>
      <w:b/>
      <w:sz w:val="32"/>
      <w:szCs w:val="28"/>
      <w:lang w:val="zh-CN" w:eastAsia="zh-CN" w:bidi="ar-SA"/>
    </w:rPr>
  </w:style>
  <w:style w:type="character" w:customStyle="1" w:styleId="90">
    <w:name w:val="日期 字符"/>
    <w:link w:val="18"/>
    <w:semiHidden/>
    <w:qFormat/>
    <w:uiPriority w:val="99"/>
    <w:rPr>
      <w:rFonts w:ascii="黑体" w:hAnsi="Times New Roman" w:eastAsia="黑体" w:cs="宋体"/>
      <w:bCs/>
      <w:sz w:val="44"/>
      <w:szCs w:val="44"/>
    </w:rPr>
  </w:style>
  <w:style w:type="character" w:customStyle="1" w:styleId="91">
    <w:name w:val="批注框文本 字符"/>
    <w:link w:val="19"/>
    <w:semiHidden/>
    <w:qFormat/>
    <w:uiPriority w:val="99"/>
    <w:rPr>
      <w:rFonts w:ascii="黑体" w:hAnsi="Times New Roman" w:eastAsia="黑体" w:cs="宋体"/>
      <w:bCs/>
      <w:sz w:val="18"/>
      <w:szCs w:val="18"/>
    </w:rPr>
  </w:style>
  <w:style w:type="character" w:customStyle="1" w:styleId="92">
    <w:name w:val="正文文本 字符1"/>
    <w:link w:val="2"/>
    <w:qFormat/>
    <w:uiPriority w:val="99"/>
    <w:rPr>
      <w:rFonts w:ascii="宋体" w:hAnsi="宋体"/>
      <w:sz w:val="21"/>
      <w:szCs w:val="24"/>
    </w:rPr>
  </w:style>
  <w:style w:type="character" w:customStyle="1" w:styleId="93">
    <w:name w:val="标题 2 字符"/>
    <w:qFormat/>
    <w:uiPriority w:val="0"/>
    <w:rPr>
      <w:rFonts w:ascii="Arial" w:hAnsi="Arial" w:eastAsia="黑体"/>
      <w:b/>
      <w:bCs/>
      <w:kern w:val="2"/>
      <w:sz w:val="32"/>
      <w:szCs w:val="32"/>
    </w:rPr>
  </w:style>
  <w:style w:type="character" w:customStyle="1" w:styleId="94">
    <w:name w:val="标题 2 字符1"/>
    <w:link w:val="4"/>
    <w:qFormat/>
    <w:uiPriority w:val="0"/>
    <w:rPr>
      <w:rFonts w:ascii="Arial" w:hAnsi="Arial" w:eastAsia="黑体"/>
      <w:bCs/>
      <w:sz w:val="32"/>
      <w:szCs w:val="32"/>
    </w:rPr>
  </w:style>
  <w:style w:type="character" w:customStyle="1" w:styleId="95">
    <w:name w:val="文档结构图 字符"/>
    <w:link w:val="13"/>
    <w:semiHidden/>
    <w:qFormat/>
    <w:uiPriority w:val="99"/>
    <w:rPr>
      <w:rFonts w:ascii="宋体" w:hAnsi="黑体"/>
      <w:sz w:val="18"/>
      <w:szCs w:val="18"/>
      <w:lang w:val="zh-CN"/>
    </w:rPr>
  </w:style>
  <w:style w:type="character" w:customStyle="1" w:styleId="96">
    <w:name w:val="标题 4 字符"/>
    <w:link w:val="6"/>
    <w:semiHidden/>
    <w:qFormat/>
    <w:uiPriority w:val="9"/>
    <w:rPr>
      <w:rFonts w:ascii="Cambria" w:hAnsi="Cambria" w:eastAsia="宋体" w:cs="Times New Roman"/>
      <w:b/>
      <w:bCs/>
      <w:kern w:val="0"/>
      <w:sz w:val="28"/>
      <w:szCs w:val="28"/>
    </w:rPr>
  </w:style>
  <w:style w:type="character" w:customStyle="1" w:styleId="97">
    <w:name w:val="标题 1 字符"/>
    <w:qFormat/>
    <w:uiPriority w:val="9"/>
    <w:rPr>
      <w:rFonts w:eastAsia="方正小标宋简体"/>
      <w:b/>
      <w:bCs/>
      <w:kern w:val="44"/>
      <w:sz w:val="40"/>
      <w:szCs w:val="44"/>
    </w:rPr>
  </w:style>
  <w:style w:type="character" w:customStyle="1" w:styleId="98">
    <w:name w:val="content"/>
    <w:qFormat/>
    <w:uiPriority w:val="0"/>
  </w:style>
  <w:style w:type="character" w:customStyle="1" w:styleId="99">
    <w:name w:val="批注主题 字符"/>
    <w:link w:val="30"/>
    <w:semiHidden/>
    <w:qFormat/>
    <w:uiPriority w:val="99"/>
    <w:rPr>
      <w:rFonts w:ascii="Times New Roman" w:hAnsi="Times New Roman" w:eastAsia="仿宋_GB2312"/>
      <w:b/>
      <w:bCs/>
      <w:sz w:val="32"/>
      <w:szCs w:val="28"/>
      <w:lang w:val="zh-CN"/>
    </w:rPr>
  </w:style>
  <w:style w:type="character" w:customStyle="1" w:styleId="100">
    <w:name w:val="标题 3 字符"/>
    <w:link w:val="5"/>
    <w:qFormat/>
    <w:uiPriority w:val="0"/>
    <w:rPr>
      <w:rFonts w:ascii="黑体" w:hAnsi="黑体" w:eastAsia="黑体"/>
      <w:bCs/>
      <w:sz w:val="32"/>
      <w:szCs w:val="32"/>
      <w:lang w:val="zh-CN"/>
    </w:rPr>
  </w:style>
  <w:style w:type="character" w:customStyle="1" w:styleId="101">
    <w:name w:val="章下楷体 Char"/>
    <w:link w:val="67"/>
    <w:qFormat/>
    <w:locked/>
    <w:uiPriority w:val="0"/>
    <w:rPr>
      <w:rFonts w:ascii="楷体_GB2312" w:hAnsi="宋体" w:eastAsia="楷体_GB2312"/>
      <w:b/>
      <w:bCs/>
      <w:kern w:val="2"/>
      <w:sz w:val="32"/>
      <w:szCs w:val="32"/>
    </w:rPr>
  </w:style>
  <w:style w:type="character" w:customStyle="1" w:styleId="102">
    <w:name w:val="标题 1 字符1"/>
    <w:link w:val="3"/>
    <w:qFormat/>
    <w:uiPriority w:val="9"/>
    <w:rPr>
      <w:kern w:val="44"/>
      <w:sz w:val="44"/>
    </w:rPr>
  </w:style>
  <w:style w:type="paragraph" w:customStyle="1" w:styleId="103">
    <w:name w:val="修订1"/>
    <w:hidden/>
    <w:semiHidden/>
    <w:qFormat/>
    <w:uiPriority w:val="99"/>
    <w:rPr>
      <w:rFonts w:ascii="黑体" w:hAnsi="黑体" w:eastAsia="黑体" w:cs="Times New Roman"/>
      <w:sz w:val="24"/>
      <w:szCs w:val="24"/>
      <w:lang w:val="zh-CN" w:eastAsia="zh-CN" w:bidi="ar-SA"/>
    </w:rPr>
  </w:style>
  <w:style w:type="character" w:customStyle="1" w:styleId="104">
    <w:name w:val="c-icon28"/>
    <w:basedOn w:val="33"/>
    <w:qFormat/>
    <w:uiPriority w:val="0"/>
  </w:style>
  <w:style w:type="character" w:customStyle="1" w:styleId="105">
    <w:name w:val="hover24"/>
    <w:basedOn w:val="33"/>
    <w:qFormat/>
    <w:uiPriority w:val="0"/>
  </w:style>
  <w:style w:type="character" w:customStyle="1" w:styleId="106">
    <w:name w:val="hover25"/>
    <w:basedOn w:val="33"/>
    <w:qFormat/>
    <w:uiPriority w:val="0"/>
    <w:rPr>
      <w:color w:val="315EFB"/>
    </w:rPr>
  </w:style>
  <w:style w:type="character" w:customStyle="1" w:styleId="107">
    <w:name w:val="c-icon"/>
    <w:basedOn w:val="33"/>
    <w:qFormat/>
    <w:uiPriority w:val="0"/>
  </w:style>
  <w:style w:type="character" w:customStyle="1" w:styleId="108">
    <w:name w:val="fontstrikethrough"/>
    <w:basedOn w:val="33"/>
    <w:qFormat/>
    <w:uiPriority w:val="0"/>
    <w:rPr>
      <w:strike/>
    </w:rPr>
  </w:style>
  <w:style w:type="character" w:customStyle="1" w:styleId="109">
    <w:name w:val="fontborder"/>
    <w:basedOn w:val="33"/>
    <w:qFormat/>
    <w:uiPriority w:val="0"/>
    <w:rPr>
      <w:bdr w:val="single" w:color="000000" w:sz="6" w:space="0"/>
    </w:rPr>
  </w:style>
  <w:style w:type="character" w:customStyle="1" w:styleId="110">
    <w:name w:val="hover23"/>
    <w:basedOn w:val="33"/>
    <w:qFormat/>
    <w:uiPriority w:val="0"/>
  </w:style>
  <w:style w:type="character" w:customStyle="1" w:styleId="111">
    <w:name w:val="fontstyle01"/>
    <w:basedOn w:val="33"/>
    <w:qFormat/>
    <w:uiPriority w:val="0"/>
    <w:rPr>
      <w:rFonts w:ascii="仿宋_GB2312" w:hAnsi="仿宋_GB2312" w:eastAsia="仿宋_GB2312" w:cs="仿宋_GB2312"/>
      <w:color w:val="000000"/>
      <w:sz w:val="32"/>
      <w:szCs w:val="32"/>
    </w:rPr>
  </w:style>
  <w:style w:type="character" w:customStyle="1" w:styleId="112">
    <w:name w:val="c-icon26"/>
    <w:basedOn w:val="33"/>
    <w:qFormat/>
    <w:uiPriority w:val="0"/>
  </w:style>
  <w:style w:type="character" w:customStyle="1" w:styleId="113">
    <w:name w:val="gwds_nopic"/>
    <w:basedOn w:val="33"/>
    <w:qFormat/>
    <w:uiPriority w:val="0"/>
  </w:style>
  <w:style w:type="character" w:customStyle="1" w:styleId="114">
    <w:name w:val="gwds_nopic1"/>
    <w:basedOn w:val="33"/>
    <w:qFormat/>
    <w:uiPriority w:val="0"/>
  </w:style>
  <w:style w:type="character" w:customStyle="1" w:styleId="115">
    <w:name w:val="gwds_nopic2"/>
    <w:basedOn w:val="33"/>
    <w:qFormat/>
    <w:uiPriority w:val="0"/>
  </w:style>
  <w:style w:type="character" w:customStyle="1" w:styleId="116">
    <w:name w:val="font"/>
    <w:basedOn w:val="33"/>
    <w:qFormat/>
    <w:uiPriority w:val="0"/>
  </w:style>
  <w:style w:type="character" w:customStyle="1" w:styleId="117">
    <w:name w:val="font1"/>
    <w:basedOn w:val="33"/>
    <w:qFormat/>
    <w:uiPriority w:val="0"/>
  </w:style>
  <w:style w:type="character" w:customStyle="1" w:styleId="118">
    <w:name w:val="noline"/>
    <w:basedOn w:val="33"/>
    <w:qFormat/>
    <w:uiPriority w:val="0"/>
  </w:style>
  <w:style w:type="character" w:customStyle="1" w:styleId="119">
    <w:name w:val="place"/>
    <w:basedOn w:val="33"/>
    <w:qFormat/>
    <w:uiPriority w:val="0"/>
    <w:rPr>
      <w:rFonts w:ascii="微软雅黑" w:hAnsi="微软雅黑" w:eastAsia="微软雅黑" w:cs="微软雅黑"/>
      <w:color w:val="888888"/>
      <w:sz w:val="25"/>
      <w:szCs w:val="25"/>
    </w:rPr>
  </w:style>
  <w:style w:type="character" w:customStyle="1" w:styleId="120">
    <w:name w:val="place1"/>
    <w:basedOn w:val="33"/>
    <w:qFormat/>
    <w:uiPriority w:val="0"/>
  </w:style>
  <w:style w:type="character" w:customStyle="1" w:styleId="121">
    <w:name w:val="place2"/>
    <w:basedOn w:val="33"/>
    <w:qFormat/>
    <w:uiPriority w:val="0"/>
  </w:style>
  <w:style w:type="character" w:customStyle="1" w:styleId="122">
    <w:name w:val="place3"/>
    <w:basedOn w:val="33"/>
    <w:qFormat/>
    <w:uiPriority w:val="0"/>
  </w:style>
  <w:style w:type="character" w:customStyle="1" w:styleId="123">
    <w:name w:val="hover19"/>
    <w:basedOn w:val="33"/>
    <w:qFormat/>
    <w:uiPriority w:val="0"/>
    <w:rPr>
      <w:color w:val="025291"/>
    </w:rPr>
  </w:style>
  <w:style w:type="character" w:customStyle="1" w:styleId="124">
    <w:name w:val="laypage_curr"/>
    <w:basedOn w:val="33"/>
    <w:qFormat/>
    <w:uiPriority w:val="0"/>
    <w:rPr>
      <w:color w:val="FFFDF4"/>
      <w:shd w:val="clear" w:color="auto" w:fill="0B67A6"/>
    </w:rPr>
  </w:style>
  <w:style w:type="character" w:customStyle="1" w:styleId="125">
    <w:name w:val="hover18"/>
    <w:basedOn w:val="33"/>
    <w:qFormat/>
    <w:uiPriority w:val="0"/>
    <w:rPr>
      <w:color w:val="025291"/>
    </w:rPr>
  </w:style>
  <w:style w:type="paragraph" w:customStyle="1" w:styleId="126">
    <w:name w:val="修订2"/>
    <w:hidden/>
    <w:semiHidden/>
    <w:qFormat/>
    <w:uiPriority w:val="99"/>
    <w:rPr>
      <w:rFonts w:ascii="黑体" w:hAnsi="黑体" w:eastAsia="黑体" w:cs="Times New Roman"/>
      <w:sz w:val="24"/>
      <w:szCs w:val="24"/>
      <w:lang w:val="zh-CN" w:eastAsia="zh-CN" w:bidi="ar-SA"/>
    </w:rPr>
  </w:style>
  <w:style w:type="character" w:customStyle="1" w:styleId="127">
    <w:name w:val="cf01"/>
    <w:basedOn w:val="33"/>
    <w:qFormat/>
    <w:uiPriority w:val="0"/>
    <w:rPr>
      <w:rFonts w:hint="eastAsia" w:ascii="Microsoft YaHei UI" w:hAnsi="Microsoft YaHei UI" w:eastAsia="Microsoft YaHei UI"/>
      <w:sz w:val="18"/>
      <w:szCs w:val="18"/>
    </w:rPr>
  </w:style>
  <w:style w:type="paragraph" w:customStyle="1" w:styleId="128">
    <w:name w:val="修订3"/>
    <w:hidden/>
    <w:semiHidden/>
    <w:qFormat/>
    <w:uiPriority w:val="99"/>
    <w:rPr>
      <w:rFonts w:ascii="黑体" w:hAnsi="黑体" w:eastAsia="黑体" w:cs="Times New Roman"/>
      <w:sz w:val="24"/>
      <w:szCs w:val="24"/>
      <w:lang w:val="zh-CN" w:eastAsia="zh-CN" w:bidi="ar-SA"/>
    </w:rPr>
  </w:style>
  <w:style w:type="character" w:customStyle="1" w:styleId="129">
    <w:name w:val="one-lines"/>
    <w:basedOn w:val="33"/>
    <w:qFormat/>
    <w:uiPriority w:val="0"/>
  </w:style>
  <w:style w:type="character" w:customStyle="1" w:styleId="130">
    <w:name w:val="trumbowyg-msg-error"/>
    <w:basedOn w:val="33"/>
    <w:qFormat/>
    <w:uiPriority w:val="0"/>
    <w:rPr>
      <w:color w:val="E74C3C"/>
    </w:rPr>
  </w:style>
  <w:style w:type="character" w:customStyle="1" w:styleId="131">
    <w:name w:val="trumbowyg-msg-error1"/>
    <w:basedOn w:val="33"/>
    <w:qFormat/>
    <w:uiPriority w:val="0"/>
    <w:rPr>
      <w:color w:val="E74C3C"/>
    </w:rPr>
  </w:style>
  <w:style w:type="character" w:customStyle="1" w:styleId="132">
    <w:name w:val="hidden"/>
    <w:basedOn w:val="33"/>
    <w:qFormat/>
    <w:uiPriority w:val="0"/>
    <w:rPr>
      <w:vanish/>
    </w:rPr>
  </w:style>
  <w:style w:type="character" w:customStyle="1" w:styleId="133">
    <w:name w:val="two-lines"/>
    <w:basedOn w:val="33"/>
    <w:qFormat/>
    <w:uiPriority w:val="0"/>
  </w:style>
  <w:style w:type="character" w:customStyle="1" w:styleId="134">
    <w:name w:val="hover4"/>
    <w:basedOn w:val="33"/>
    <w:qFormat/>
    <w:uiPriority w:val="0"/>
    <w:rPr>
      <w:color w:val="315EFB"/>
    </w:rPr>
  </w:style>
  <w:style w:type="character" w:customStyle="1" w:styleId="135">
    <w:name w:val="index-module_accountauthentication_3bwix"/>
    <w:basedOn w:val="33"/>
    <w:qFormat/>
    <w:uiPriority w:val="0"/>
  </w:style>
  <w:style w:type="paragraph" w:customStyle="1" w:styleId="136">
    <w:name w:val="修订4"/>
    <w:hidden/>
    <w:semiHidden/>
    <w:qFormat/>
    <w:uiPriority w:val="99"/>
    <w:rPr>
      <w:rFonts w:ascii="黑体" w:hAnsi="黑体" w:eastAsia="黑体" w:cs="Times New Roman"/>
      <w:sz w:val="24"/>
      <w:szCs w:val="24"/>
      <w:lang w:val="zh-CN" w:eastAsia="zh-CN" w:bidi="ar-SA"/>
    </w:rPr>
  </w:style>
  <w:style w:type="paragraph" w:customStyle="1" w:styleId="137">
    <w:name w:val="修订5"/>
    <w:hidden/>
    <w:semiHidden/>
    <w:qFormat/>
    <w:uiPriority w:val="99"/>
    <w:rPr>
      <w:rFonts w:ascii="黑体" w:hAnsi="黑体" w:eastAsia="黑体" w:cs="Times New Roman"/>
      <w:sz w:val="24"/>
      <w:szCs w:val="24"/>
      <w:lang w:val="zh-CN" w:eastAsia="zh-CN" w:bidi="ar-SA"/>
    </w:rPr>
  </w:style>
  <w:style w:type="paragraph" w:customStyle="1" w:styleId="138">
    <w:name w:val="修订6"/>
    <w:hidden/>
    <w:semiHidden/>
    <w:qFormat/>
    <w:uiPriority w:val="99"/>
    <w:rPr>
      <w:rFonts w:ascii="黑体" w:hAnsi="黑体" w:eastAsia="黑体" w:cs="Times New Roman"/>
      <w:sz w:val="24"/>
      <w:szCs w:val="24"/>
      <w:lang w:val="zh-CN" w:eastAsia="zh-CN" w:bidi="ar-SA"/>
    </w:rPr>
  </w:style>
  <w:style w:type="paragraph" w:customStyle="1" w:styleId="139">
    <w:name w:val="Revision"/>
    <w:hidden/>
    <w:semiHidden/>
    <w:uiPriority w:val="99"/>
    <w:rPr>
      <w:rFonts w:ascii="黑体" w:hAnsi="黑体" w:eastAsia="黑体" w:cs="Times New Roman"/>
      <w:sz w:val="24"/>
      <w:szCs w:val="24"/>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25</Pages>
  <Words>1920</Words>
  <Characters>10949</Characters>
  <Lines>91</Lines>
  <Paragraphs>25</Paragraphs>
  <TotalTime>45</TotalTime>
  <ScaleCrop>false</ScaleCrop>
  <LinksUpToDate>false</LinksUpToDate>
  <CharactersWithSpaces>12844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2022-12-21T02:02:00Z</dcterms:created>
  <dc:creator>wubin</dc:creator>
  <cp:lastModifiedBy>jin</cp:lastModifiedBy>
  <cp:lastPrinted>2022-12-21T02:46:00Z</cp:lastPrinted>
  <dcterms:modified xsi:type="dcterms:W3CDTF">2022-12-21T09:35:08Z</dcterms:modified>
  <dc:title>市市政市容委“十二五”时期</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BE2E0D8F3F324BB4B7CDE286002BDA6D</vt:lpwstr>
  </property>
</Properties>
</file>