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rPr>
          <w:rFonts w:hint="eastAsia" w:ascii="宋体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北京市供热行业二级安全生产标准化企业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评定达标单位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宋体" w:hAnsi="宋体" w:eastAsia="方正小标宋简体" w:cs="方正小标宋简体"/>
          <w:sz w:val="44"/>
          <w:szCs w:val="44"/>
        </w:rPr>
        <w:t>第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十一</w:t>
      </w:r>
      <w:r>
        <w:rPr>
          <w:rFonts w:hint="eastAsia" w:ascii="宋体" w:hAnsi="宋体" w:eastAsia="方正小标宋简体" w:cs="方正小标宋简体"/>
          <w:sz w:val="44"/>
          <w:szCs w:val="44"/>
        </w:rPr>
        <w:t>批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spacing w:after="0" w:line="560" w:lineRule="exact"/>
        <w:rPr>
          <w:rFonts w:hint="eastAsia" w:ascii="宋体" w:hAnsi="宋体" w:eastAsia="方正小标宋简体" w:cs="方正小标宋简体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156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供热单位名称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北京昆仑晟世供热有限公司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北京爱迪热能科技有限公司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北京鼎盛亿通能源科技有限公司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北京广源发冷暖环保技术有限公司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北京航空航天大学后勤服务中心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北京华盛通发智能工程管理有限公司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北京联达行物业管理有限公司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北京普信力合节能技术服务有限公司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北京泽远同创热力科技有限公司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北京长丰园热力有限公司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应急管理部信息研究院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北京市御东物业管理中心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北京金立恒达供暖有限责任公司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北京润丰世纪物业管理股份有限公司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北京天恒鸿业热力有限公司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北京承臻热能技术有限公司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北京浩佳供热空调技术服务有限公司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北京华阳鑫宇热能投资管理有限公司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北京汇民热力有限公司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北京通纳物业管理有限公司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国家中医药管理局机关服务中心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北京华厦兴业物业管理有限公司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北京正中方物业管理有限责任公司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北京北方供热服务有限公司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北京北燃建工能源有限公司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北京东方永捷供暖节能技术服务有限公司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北京丰兆信通能源科技有限公司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北京贵园热力有限公司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北京美好家园物业管理有限公司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北京仁和热力中心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北京世纪金源购物中心管理有限公司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北京市建工锅炉压力容器工程有限责任公司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北京天泽伟业新能源有限公司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北京新龙天宇物业管理有限公司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北京意和昌物业管理有限责任公司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北京熠欣顺供暖科技有限公司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北京正东电子动力集团有限公司(恒东动力厂)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北京市天竺物业管理公司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北京天房市政工程管理有限公司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北京天利动力供热有限公司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中国自然资源航空物探遥感中心锅炉房项目部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北京顺政大龙供热有限公司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北京华鑫通节能供热有限公司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北京首都机场动力能源有限公司(集中供热锅炉房)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北京天骑恒基能源科技有限公司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北京北燃供热有限公司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北京弘益热能科技股份有限公司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北京龙源世纪热力科技有限责任公司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北京泰利丰瑞物业管理有限公司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北京天岳恒房屋经营管理有限公司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北京欣岳永信热力投资管理有限公司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北京兴源恒通热力科技有限公司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北京北方昌宇供热服务有限公司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北京城承物业管理有限责任公司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北京大东润钰热力供应有限公司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北京德茂物业管理有限公司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北京第二外国语学院锅炉房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北京都市常工能源科技有限责任公司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北京高腾物业管理有限公司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北京广顺利源热力供应有限公司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北京华盈顺承能源科技有限公司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北京金博众科技有限公司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北京金宏供热有限公司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北京金茂绿建科技有限公司第一分公司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北京京师大物业管理有限责任公司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北京市彩丰物业管理中心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北京市朝阳区房屋管理局供暖中心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北京市华厦旭冉供暖服务有限公司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北京顺长物业管理中心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北京天宝伟业物业管理有限责任公司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北京鑫隆基物业管理有限责任公司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北京宣房楼宇设备有限公司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北京杨镇房地产开发有限责任公司物业管理分公司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北京中嘉祥瑞能源科技有限公司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北京仁和润丰环保能源科技发展有限公司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北京翔仁物业管理有限公司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北京北燃绿谷供热科技发展有限公司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北京京能房山热力供应有限公司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北京四海安信物业管理有限公司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中铁建物业管理有限公司朝阳分公司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北京金隅大成物业管理有限公司第二分公司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北京新城热力有限公司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北京森宇威能源投资管理有限公司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中国人民大学锅炉房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</w:t>
            </w:r>
          </w:p>
        </w:tc>
      </w:tr>
    </w:tbl>
    <w:p>
      <w:pPr>
        <w:pStyle w:val="3"/>
        <w:rPr>
          <w:rFonts w:hint="eastAsia" w:ascii="宋体" w:hAnsi="宋体"/>
        </w:rPr>
      </w:pPr>
    </w:p>
    <w:p>
      <w:pPr>
        <w:rPr>
          <w:rFonts w:hint="eastAsia" w:ascii="宋体" w:hAnsi="宋体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E0BF3F-1890-431A-A447-EBEE47D0F6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2" w:fontKey="{9752AD25-FDCE-444E-BB7F-443595E149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32142ED-E321-47D6-B7CF-73F4B4B3E9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A976FB6-402E-450B-B2D9-30F21379980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VjZTg0ZGU2OGU2ZWM4M2Q4ZmQzNWVhMmU4NTAifQ=="/>
  </w:docVars>
  <w:rsids>
    <w:rsidRoot w:val="00000000"/>
    <w:rsid w:val="0CAC13C1"/>
    <w:rsid w:val="18FC3466"/>
    <w:rsid w:val="1B1770DC"/>
    <w:rsid w:val="1D026170"/>
    <w:rsid w:val="262D6CFC"/>
    <w:rsid w:val="281A4D66"/>
    <w:rsid w:val="29FF71D3"/>
    <w:rsid w:val="2F137904"/>
    <w:rsid w:val="334842E4"/>
    <w:rsid w:val="39AA4C51"/>
    <w:rsid w:val="3CDEF5A5"/>
    <w:rsid w:val="401B7113"/>
    <w:rsid w:val="47AF54E7"/>
    <w:rsid w:val="4DE864AB"/>
    <w:rsid w:val="5475441F"/>
    <w:rsid w:val="5F875DA9"/>
    <w:rsid w:val="604D2A29"/>
    <w:rsid w:val="60DB3621"/>
    <w:rsid w:val="786E1E3D"/>
    <w:rsid w:val="7EB77EE5"/>
    <w:rsid w:val="7F551B0F"/>
    <w:rsid w:val="B7EF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1105</Words>
  <Characters>1164</Characters>
  <Lines>1</Lines>
  <Paragraphs>1</Paragraphs>
  <TotalTime>16</TotalTime>
  <ScaleCrop>false</ScaleCrop>
  <LinksUpToDate>false</LinksUpToDate>
  <CharactersWithSpaces>1166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2023-04-17T19:09:00Z</dcterms:created>
  <dc:creator>www</dc:creator>
  <cp:lastModifiedBy>心心乖宝时间～</cp:lastModifiedBy>
  <dcterms:modified xsi:type="dcterms:W3CDTF">2024-04-17T09:12:31Z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952B7ED2ADAC48089FC33F8574069EA2_13</vt:lpwstr>
  </property>
</Properties>
</file>